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B54B" w14:textId="77777777" w:rsidR="00F719A7" w:rsidRPr="004305F4" w:rsidRDefault="00F719A7" w:rsidP="00F719A7">
      <w:pPr>
        <w:spacing w:after="0" w:line="240" w:lineRule="auto"/>
        <w:jc w:val="center"/>
        <w:rPr>
          <w:rFonts w:cs="Times New Roman"/>
          <w:szCs w:val="28"/>
        </w:rPr>
      </w:pPr>
      <w:r w:rsidRPr="004305F4">
        <w:rPr>
          <w:rFonts w:cs="Times New Roman"/>
          <w:szCs w:val="28"/>
        </w:rPr>
        <w:t xml:space="preserve">Федеральное государственное образовательное бюджетное </w:t>
      </w:r>
    </w:p>
    <w:p w14:paraId="0AB9CE7F" w14:textId="77777777" w:rsidR="00F719A7" w:rsidRPr="004305F4" w:rsidRDefault="00F719A7" w:rsidP="00F719A7">
      <w:pPr>
        <w:spacing w:after="0" w:line="240" w:lineRule="auto"/>
        <w:jc w:val="center"/>
        <w:rPr>
          <w:rFonts w:cs="Times New Roman"/>
          <w:szCs w:val="28"/>
        </w:rPr>
      </w:pPr>
      <w:r w:rsidRPr="004305F4">
        <w:rPr>
          <w:rFonts w:cs="Times New Roman"/>
          <w:szCs w:val="28"/>
        </w:rPr>
        <w:t>учреждение высшего образования</w:t>
      </w:r>
    </w:p>
    <w:p w14:paraId="1533A638" w14:textId="77777777" w:rsidR="00F719A7" w:rsidRPr="004305F4" w:rsidRDefault="00F719A7" w:rsidP="00F719A7">
      <w:pPr>
        <w:spacing w:after="0" w:line="240" w:lineRule="auto"/>
        <w:jc w:val="center"/>
        <w:rPr>
          <w:rFonts w:cs="Times New Roman"/>
          <w:b/>
          <w:bCs/>
          <w:caps/>
          <w:szCs w:val="28"/>
        </w:rPr>
      </w:pPr>
      <w:r w:rsidRPr="004305F4">
        <w:rPr>
          <w:rFonts w:cs="Times New Roman"/>
          <w:b/>
          <w:bCs/>
          <w:caps/>
          <w:szCs w:val="28"/>
        </w:rPr>
        <w:t>«ФИНАНСОВЫЙ УНИВЕРСИТЕТ ПРИ пРАВИТЕЛЬСТВЕ</w:t>
      </w:r>
    </w:p>
    <w:p w14:paraId="797C8224" w14:textId="77777777" w:rsidR="00F719A7" w:rsidRPr="004305F4" w:rsidRDefault="00F719A7" w:rsidP="00F719A7">
      <w:pPr>
        <w:spacing w:after="0" w:line="240" w:lineRule="auto"/>
        <w:jc w:val="center"/>
        <w:rPr>
          <w:rFonts w:cs="Times New Roman"/>
          <w:b/>
          <w:bCs/>
          <w:caps/>
          <w:szCs w:val="28"/>
        </w:rPr>
      </w:pPr>
      <w:r w:rsidRPr="004305F4">
        <w:rPr>
          <w:rFonts w:cs="Times New Roman"/>
          <w:b/>
          <w:bCs/>
          <w:caps/>
          <w:szCs w:val="28"/>
        </w:rPr>
        <w:t>Российской Федерации»</w:t>
      </w:r>
    </w:p>
    <w:p w14:paraId="38998A14" w14:textId="77777777" w:rsidR="00F719A7" w:rsidRPr="004305F4" w:rsidRDefault="00F719A7" w:rsidP="00F719A7">
      <w:pPr>
        <w:spacing w:after="0" w:line="240" w:lineRule="auto"/>
        <w:jc w:val="center"/>
        <w:rPr>
          <w:rFonts w:cs="Times New Roman"/>
          <w:b/>
          <w:bCs/>
          <w:szCs w:val="28"/>
        </w:rPr>
      </w:pPr>
      <w:r w:rsidRPr="004305F4">
        <w:rPr>
          <w:rFonts w:cs="Times New Roman"/>
          <w:b/>
          <w:bCs/>
          <w:szCs w:val="28"/>
        </w:rPr>
        <w:t>(Финансовый университет)</w:t>
      </w:r>
    </w:p>
    <w:p w14:paraId="7552E36D" w14:textId="77777777" w:rsidR="00F719A7" w:rsidRPr="004305F4" w:rsidRDefault="00F719A7" w:rsidP="00F719A7">
      <w:pPr>
        <w:spacing w:after="0" w:line="240" w:lineRule="auto"/>
        <w:jc w:val="center"/>
        <w:rPr>
          <w:rFonts w:cs="Times New Roman"/>
          <w:szCs w:val="28"/>
        </w:rPr>
      </w:pPr>
    </w:p>
    <w:p w14:paraId="7898EEC5" w14:textId="713F687A" w:rsidR="00F719A7" w:rsidRPr="004305F4" w:rsidRDefault="00F719A7" w:rsidP="000E15C8">
      <w:pPr>
        <w:spacing w:after="0" w:line="240" w:lineRule="auto"/>
        <w:jc w:val="center"/>
        <w:rPr>
          <w:rFonts w:cs="Times New Roman"/>
          <w:b/>
          <w:szCs w:val="28"/>
        </w:rPr>
      </w:pPr>
      <w:r w:rsidRPr="004305F4">
        <w:rPr>
          <w:rFonts w:cs="Times New Roman"/>
          <w:b/>
          <w:szCs w:val="28"/>
        </w:rPr>
        <w:t>Департамент корпоративных финансов и корпоративного управления</w:t>
      </w:r>
    </w:p>
    <w:p w14:paraId="1E0CFACC" w14:textId="77777777" w:rsidR="001C1908" w:rsidRPr="004305F4" w:rsidRDefault="001C1908" w:rsidP="000E15C8">
      <w:pPr>
        <w:spacing w:after="0" w:line="240" w:lineRule="auto"/>
        <w:jc w:val="center"/>
        <w:rPr>
          <w:rFonts w:cs="Times New Roman"/>
          <w:b/>
          <w:szCs w:val="28"/>
        </w:rPr>
      </w:pPr>
    </w:p>
    <w:tbl>
      <w:tblPr>
        <w:tblW w:w="0" w:type="auto"/>
        <w:jc w:val="center"/>
        <w:tblLook w:val="00A0" w:firstRow="1" w:lastRow="0" w:firstColumn="1" w:lastColumn="0" w:noHBand="0" w:noVBand="0"/>
      </w:tblPr>
      <w:tblGrid>
        <w:gridCol w:w="5240"/>
        <w:gridCol w:w="4511"/>
      </w:tblGrid>
      <w:tr w:rsidR="006F6DE8" w:rsidRPr="00991D7F" w14:paraId="2F6CD306" w14:textId="77777777" w:rsidTr="00694284">
        <w:trPr>
          <w:jc w:val="center"/>
        </w:trPr>
        <w:tc>
          <w:tcPr>
            <w:tcW w:w="5671" w:type="dxa"/>
          </w:tcPr>
          <w:p w14:paraId="56C297B7" w14:textId="77777777" w:rsidR="006F6DE8" w:rsidRPr="00991D7F" w:rsidRDefault="006F6DE8" w:rsidP="006F6DE8">
            <w:pPr>
              <w:spacing w:after="0" w:line="240" w:lineRule="auto"/>
              <w:rPr>
                <w:szCs w:val="28"/>
              </w:rPr>
            </w:pPr>
          </w:p>
        </w:tc>
        <w:tc>
          <w:tcPr>
            <w:tcW w:w="4643" w:type="dxa"/>
          </w:tcPr>
          <w:p w14:paraId="02432392" w14:textId="77777777" w:rsidR="006F6DE8" w:rsidRPr="00990278" w:rsidRDefault="006F6DE8" w:rsidP="00694284">
            <w:pPr>
              <w:widowControl w:val="0"/>
              <w:autoSpaceDE w:val="0"/>
              <w:autoSpaceDN w:val="0"/>
              <w:adjustRightInd w:val="0"/>
              <w:spacing w:after="0" w:line="240" w:lineRule="auto"/>
              <w:rPr>
                <w:rFonts w:cs="Times New Roman"/>
                <w:szCs w:val="28"/>
              </w:rPr>
            </w:pPr>
            <w:r w:rsidRPr="00990278">
              <w:rPr>
                <w:rFonts w:cs="Times New Roman"/>
                <w:szCs w:val="28"/>
              </w:rPr>
              <w:t xml:space="preserve">УТВЕРЖДАЮ </w:t>
            </w:r>
          </w:p>
          <w:p w14:paraId="64B85494" w14:textId="77777777" w:rsidR="006F6DE8" w:rsidRPr="00990278" w:rsidRDefault="006F6DE8" w:rsidP="00694284">
            <w:pPr>
              <w:widowControl w:val="0"/>
              <w:autoSpaceDE w:val="0"/>
              <w:autoSpaceDN w:val="0"/>
              <w:adjustRightInd w:val="0"/>
              <w:spacing w:after="0" w:line="240" w:lineRule="auto"/>
              <w:rPr>
                <w:rFonts w:cs="Times New Roman"/>
                <w:color w:val="000000"/>
                <w:szCs w:val="28"/>
              </w:rPr>
            </w:pPr>
            <w:r w:rsidRPr="00990278">
              <w:rPr>
                <w:rFonts w:cs="Times New Roman"/>
                <w:color w:val="000000"/>
                <w:szCs w:val="28"/>
              </w:rPr>
              <w:t xml:space="preserve">Проректор по учебной </w:t>
            </w:r>
          </w:p>
          <w:p w14:paraId="0E91A8FB" w14:textId="77777777" w:rsidR="006F6DE8" w:rsidRPr="00990278" w:rsidRDefault="006F6DE8" w:rsidP="00694284">
            <w:pPr>
              <w:widowControl w:val="0"/>
              <w:autoSpaceDE w:val="0"/>
              <w:autoSpaceDN w:val="0"/>
              <w:adjustRightInd w:val="0"/>
              <w:spacing w:after="0" w:line="240" w:lineRule="auto"/>
              <w:rPr>
                <w:rFonts w:cs="Times New Roman"/>
                <w:color w:val="000000"/>
                <w:szCs w:val="28"/>
              </w:rPr>
            </w:pPr>
            <w:r w:rsidRPr="00990278">
              <w:rPr>
                <w:rFonts w:cs="Times New Roman"/>
                <w:color w:val="000000"/>
                <w:szCs w:val="28"/>
              </w:rPr>
              <w:t>и методической работе</w:t>
            </w:r>
          </w:p>
          <w:p w14:paraId="050C6F4B" w14:textId="77777777" w:rsidR="006F6DE8" w:rsidRPr="00990278" w:rsidRDefault="006F6DE8" w:rsidP="00694284">
            <w:pPr>
              <w:widowControl w:val="0"/>
              <w:tabs>
                <w:tab w:val="left" w:leader="underscore" w:pos="6862"/>
              </w:tabs>
              <w:autoSpaceDE w:val="0"/>
              <w:autoSpaceDN w:val="0"/>
              <w:adjustRightInd w:val="0"/>
              <w:spacing w:after="0" w:line="240" w:lineRule="auto"/>
              <w:rPr>
                <w:rFonts w:cs="Times New Roman"/>
                <w:color w:val="000000"/>
                <w:szCs w:val="28"/>
              </w:rPr>
            </w:pPr>
          </w:p>
          <w:p w14:paraId="49163602" w14:textId="77777777" w:rsidR="006F6DE8" w:rsidRPr="00990278" w:rsidRDefault="006F6DE8" w:rsidP="00694284">
            <w:pPr>
              <w:widowControl w:val="0"/>
              <w:tabs>
                <w:tab w:val="left" w:leader="underscore" w:pos="6862"/>
              </w:tabs>
              <w:autoSpaceDE w:val="0"/>
              <w:autoSpaceDN w:val="0"/>
              <w:adjustRightInd w:val="0"/>
              <w:spacing w:after="0" w:line="240" w:lineRule="auto"/>
              <w:rPr>
                <w:rFonts w:cs="Times New Roman"/>
                <w:color w:val="000000"/>
                <w:szCs w:val="28"/>
              </w:rPr>
            </w:pPr>
            <w:r w:rsidRPr="00990278">
              <w:rPr>
                <w:rFonts w:cs="Times New Roman"/>
                <w:color w:val="000000"/>
                <w:szCs w:val="28"/>
              </w:rPr>
              <w:t>________________Е.А. Каменева</w:t>
            </w:r>
          </w:p>
          <w:p w14:paraId="7422D98B" w14:textId="1D58B96D" w:rsidR="006F6DE8" w:rsidRPr="00990278" w:rsidRDefault="007B0861" w:rsidP="007B0861">
            <w:pPr>
              <w:spacing w:after="0" w:line="240" w:lineRule="auto"/>
              <w:jc w:val="center"/>
              <w:rPr>
                <w:rFonts w:cs="Times New Roman"/>
                <w:szCs w:val="28"/>
              </w:rPr>
            </w:pPr>
            <w:r>
              <w:rPr>
                <w:rFonts w:cs="Times New Roman"/>
                <w:szCs w:val="28"/>
              </w:rPr>
              <w:t>23.12.</w:t>
            </w:r>
            <w:bookmarkStart w:id="0" w:name="_GoBack"/>
            <w:bookmarkEnd w:id="0"/>
            <w:r w:rsidR="006F6DE8" w:rsidRPr="00990278">
              <w:rPr>
                <w:rFonts w:cs="Times New Roman"/>
                <w:szCs w:val="28"/>
              </w:rPr>
              <w:t>202</w:t>
            </w:r>
            <w:r w:rsidR="006F6DE8">
              <w:rPr>
                <w:rFonts w:cs="Times New Roman"/>
                <w:szCs w:val="28"/>
              </w:rPr>
              <w:t>2</w:t>
            </w:r>
            <w:r w:rsidR="006F6DE8" w:rsidRPr="00990278">
              <w:rPr>
                <w:rFonts w:cs="Times New Roman"/>
                <w:szCs w:val="28"/>
              </w:rPr>
              <w:t>г.</w:t>
            </w:r>
          </w:p>
          <w:p w14:paraId="78009C22" w14:textId="77777777" w:rsidR="006F6DE8" w:rsidRPr="00990278" w:rsidRDefault="006F6DE8" w:rsidP="00694284">
            <w:pPr>
              <w:spacing w:after="0" w:line="240" w:lineRule="auto"/>
              <w:rPr>
                <w:rFonts w:cs="Times New Roman"/>
                <w:szCs w:val="28"/>
              </w:rPr>
            </w:pPr>
          </w:p>
          <w:p w14:paraId="4A72C142" w14:textId="77777777" w:rsidR="006F6DE8" w:rsidRPr="00990278" w:rsidRDefault="006F6DE8" w:rsidP="00694284">
            <w:pPr>
              <w:spacing w:after="0" w:line="240" w:lineRule="auto"/>
              <w:jc w:val="center"/>
              <w:rPr>
                <w:rFonts w:cs="Times New Roman"/>
                <w:szCs w:val="28"/>
              </w:rPr>
            </w:pPr>
          </w:p>
        </w:tc>
      </w:tr>
    </w:tbl>
    <w:p w14:paraId="48661950" w14:textId="77777777" w:rsidR="00E467AE" w:rsidRDefault="00E467AE" w:rsidP="00785720">
      <w:pPr>
        <w:autoSpaceDE w:val="0"/>
        <w:autoSpaceDN w:val="0"/>
        <w:adjustRightInd w:val="0"/>
        <w:spacing w:after="0" w:line="240" w:lineRule="auto"/>
        <w:jc w:val="center"/>
        <w:rPr>
          <w:rFonts w:cs="Times New Roman"/>
          <w:b/>
          <w:color w:val="000000"/>
          <w:sz w:val="36"/>
          <w:szCs w:val="36"/>
        </w:rPr>
      </w:pPr>
    </w:p>
    <w:p w14:paraId="759CD05F" w14:textId="5A13E5DC" w:rsidR="00785720" w:rsidRPr="004305F4" w:rsidRDefault="00785720" w:rsidP="00785720">
      <w:pPr>
        <w:autoSpaceDE w:val="0"/>
        <w:autoSpaceDN w:val="0"/>
        <w:adjustRightInd w:val="0"/>
        <w:spacing w:after="0" w:line="240" w:lineRule="auto"/>
        <w:jc w:val="center"/>
        <w:rPr>
          <w:rFonts w:cs="Times New Roman"/>
          <w:b/>
          <w:color w:val="000000"/>
          <w:sz w:val="36"/>
          <w:szCs w:val="36"/>
        </w:rPr>
      </w:pPr>
      <w:r w:rsidRPr="004305F4">
        <w:rPr>
          <w:rFonts w:cs="Times New Roman"/>
          <w:b/>
          <w:color w:val="000000"/>
          <w:sz w:val="36"/>
          <w:szCs w:val="36"/>
        </w:rPr>
        <w:t>Федотова М.А., Степнов И.М.</w:t>
      </w:r>
    </w:p>
    <w:p w14:paraId="1BF2B0B2" w14:textId="77777777" w:rsidR="00F719A7" w:rsidRPr="004305F4" w:rsidRDefault="00F719A7" w:rsidP="00F719A7">
      <w:pPr>
        <w:autoSpaceDE w:val="0"/>
        <w:autoSpaceDN w:val="0"/>
        <w:adjustRightInd w:val="0"/>
        <w:spacing w:after="0" w:line="240" w:lineRule="auto"/>
        <w:jc w:val="center"/>
        <w:rPr>
          <w:rFonts w:cs="Times New Roman"/>
          <w:b/>
          <w:bCs/>
          <w:sz w:val="36"/>
          <w:szCs w:val="36"/>
        </w:rPr>
      </w:pPr>
    </w:p>
    <w:p w14:paraId="48714A98" w14:textId="77777777" w:rsidR="00747282" w:rsidRPr="004305F4" w:rsidRDefault="00CE1541" w:rsidP="00F719A7">
      <w:pPr>
        <w:spacing w:after="0" w:line="240" w:lineRule="auto"/>
        <w:jc w:val="center"/>
        <w:rPr>
          <w:rFonts w:eastAsia="Times New Roman" w:cs="Times New Roman"/>
          <w:b/>
          <w:color w:val="000000"/>
          <w:sz w:val="36"/>
          <w:szCs w:val="36"/>
        </w:rPr>
      </w:pPr>
      <w:r w:rsidRPr="004305F4">
        <w:rPr>
          <w:rFonts w:eastAsia="Times New Roman" w:cs="Times New Roman"/>
          <w:b/>
          <w:color w:val="000000"/>
          <w:sz w:val="36"/>
          <w:szCs w:val="36"/>
        </w:rPr>
        <w:t>ОСНОВЫ ФИНАНСОВЫХ ТЕХНОЛОГИЙ БИЗНЕСА</w:t>
      </w:r>
      <w:r w:rsidR="000270A0" w:rsidRPr="004305F4">
        <w:rPr>
          <w:rFonts w:eastAsia="Times New Roman" w:cs="Times New Roman"/>
          <w:b/>
          <w:color w:val="000000"/>
          <w:sz w:val="36"/>
          <w:szCs w:val="36"/>
        </w:rPr>
        <w:t xml:space="preserve"> </w:t>
      </w:r>
    </w:p>
    <w:p w14:paraId="3D479052" w14:textId="77777777" w:rsidR="00F719A7" w:rsidRPr="004305F4" w:rsidRDefault="00F719A7" w:rsidP="00F719A7">
      <w:pPr>
        <w:spacing w:after="0" w:line="240" w:lineRule="auto"/>
        <w:jc w:val="center"/>
        <w:rPr>
          <w:rFonts w:cs="Times New Roman"/>
          <w:b/>
          <w:bCs/>
          <w:sz w:val="36"/>
          <w:szCs w:val="36"/>
        </w:rPr>
      </w:pPr>
    </w:p>
    <w:p w14:paraId="7D78713A" w14:textId="77777777" w:rsidR="00F719A7" w:rsidRPr="004305F4" w:rsidRDefault="00F719A7" w:rsidP="00F719A7">
      <w:pPr>
        <w:autoSpaceDE w:val="0"/>
        <w:autoSpaceDN w:val="0"/>
        <w:adjustRightInd w:val="0"/>
        <w:spacing w:after="0" w:line="240" w:lineRule="auto"/>
        <w:jc w:val="center"/>
        <w:rPr>
          <w:rFonts w:cs="Times New Roman"/>
          <w:b/>
          <w:bCs/>
          <w:szCs w:val="28"/>
        </w:rPr>
      </w:pPr>
    </w:p>
    <w:p w14:paraId="109CBD4D" w14:textId="77777777" w:rsidR="00F719A7" w:rsidRPr="004305F4" w:rsidRDefault="00F719A7" w:rsidP="00F719A7">
      <w:pPr>
        <w:autoSpaceDE w:val="0"/>
        <w:autoSpaceDN w:val="0"/>
        <w:adjustRightInd w:val="0"/>
        <w:spacing w:after="0" w:line="240" w:lineRule="auto"/>
        <w:jc w:val="center"/>
        <w:rPr>
          <w:rFonts w:cs="Times New Roman"/>
          <w:b/>
          <w:bCs/>
          <w:szCs w:val="28"/>
        </w:rPr>
      </w:pPr>
      <w:r w:rsidRPr="004305F4">
        <w:rPr>
          <w:rFonts w:cs="Times New Roman"/>
          <w:b/>
          <w:bCs/>
          <w:szCs w:val="28"/>
        </w:rPr>
        <w:t xml:space="preserve">Рабочая программа дисциплины </w:t>
      </w:r>
    </w:p>
    <w:p w14:paraId="6816F6EE" w14:textId="77777777" w:rsidR="00F719A7" w:rsidRPr="004305F4" w:rsidRDefault="00F719A7" w:rsidP="00F719A7">
      <w:pPr>
        <w:autoSpaceDE w:val="0"/>
        <w:autoSpaceDN w:val="0"/>
        <w:adjustRightInd w:val="0"/>
        <w:spacing w:after="0" w:line="240" w:lineRule="auto"/>
        <w:jc w:val="center"/>
        <w:rPr>
          <w:rFonts w:cs="Times New Roman"/>
          <w:b/>
          <w:bCs/>
          <w:szCs w:val="28"/>
        </w:rPr>
      </w:pPr>
    </w:p>
    <w:p w14:paraId="6B42641C" w14:textId="7A5A3405" w:rsidR="00747282" w:rsidRPr="004305F4" w:rsidRDefault="00F719A7" w:rsidP="00707099">
      <w:pPr>
        <w:tabs>
          <w:tab w:val="left" w:pos="709"/>
          <w:tab w:val="left" w:pos="993"/>
        </w:tabs>
        <w:spacing w:after="0" w:line="240" w:lineRule="auto"/>
        <w:jc w:val="center"/>
        <w:rPr>
          <w:rFonts w:eastAsia="Times New Roman" w:cs="Times New Roman"/>
          <w:color w:val="000000"/>
          <w:szCs w:val="28"/>
        </w:rPr>
      </w:pPr>
      <w:r w:rsidRPr="004305F4">
        <w:rPr>
          <w:rFonts w:cs="Times New Roman"/>
          <w:szCs w:val="28"/>
        </w:rPr>
        <w:t>для студентов, обучающихся по направлению подготовки</w:t>
      </w:r>
      <w:r w:rsidR="00694284">
        <w:rPr>
          <w:rFonts w:cs="Times New Roman"/>
          <w:szCs w:val="28"/>
        </w:rPr>
        <w:t xml:space="preserve"> </w:t>
      </w:r>
      <w:r w:rsidRPr="004305F4">
        <w:rPr>
          <w:rFonts w:cs="Times New Roman"/>
          <w:szCs w:val="28"/>
        </w:rPr>
        <w:t>38.0</w:t>
      </w:r>
      <w:r w:rsidR="00747282" w:rsidRPr="004305F4">
        <w:rPr>
          <w:rFonts w:cs="Times New Roman"/>
          <w:szCs w:val="28"/>
        </w:rPr>
        <w:t>3</w:t>
      </w:r>
      <w:r w:rsidRPr="004305F4">
        <w:rPr>
          <w:rFonts w:cs="Times New Roman"/>
          <w:szCs w:val="28"/>
        </w:rPr>
        <w:t>.01</w:t>
      </w:r>
      <w:r w:rsidR="00747282" w:rsidRPr="004305F4">
        <w:rPr>
          <w:rFonts w:cs="Times New Roman"/>
          <w:color w:val="000000"/>
          <w:szCs w:val="28"/>
        </w:rPr>
        <w:t xml:space="preserve"> «</w:t>
      </w:r>
      <w:r w:rsidR="00747282" w:rsidRPr="004305F4">
        <w:rPr>
          <w:rFonts w:eastAsia="Times New Roman" w:cs="Times New Roman"/>
          <w:color w:val="000000"/>
          <w:szCs w:val="28"/>
        </w:rPr>
        <w:t>Экономика»</w:t>
      </w:r>
      <w:r w:rsidR="00707099">
        <w:rPr>
          <w:rFonts w:eastAsia="Times New Roman" w:cs="Times New Roman"/>
          <w:color w:val="000000"/>
          <w:szCs w:val="28"/>
        </w:rPr>
        <w:t xml:space="preserve">, </w:t>
      </w:r>
      <w:r w:rsidR="00627C32">
        <w:rPr>
          <w:rFonts w:eastAsia="Times New Roman" w:cs="Times New Roman"/>
          <w:color w:val="000000"/>
          <w:szCs w:val="28"/>
        </w:rPr>
        <w:t>образовательная программа</w:t>
      </w:r>
      <w:r w:rsidR="00707099">
        <w:rPr>
          <w:rFonts w:eastAsia="Times New Roman" w:cs="Times New Roman"/>
          <w:color w:val="000000"/>
          <w:szCs w:val="28"/>
        </w:rPr>
        <w:t xml:space="preserve"> «Экономика и бизнес», профиль «Оценка бизнеса в цифровой экономике»;</w:t>
      </w:r>
      <w:r w:rsidR="00627C32">
        <w:rPr>
          <w:rFonts w:eastAsia="Times New Roman" w:cs="Times New Roman"/>
          <w:color w:val="000000"/>
          <w:szCs w:val="28"/>
        </w:rPr>
        <w:t xml:space="preserve"> </w:t>
      </w:r>
      <w:r w:rsidR="00707099">
        <w:rPr>
          <w:rFonts w:eastAsia="Times New Roman" w:cs="Times New Roman"/>
          <w:color w:val="000000"/>
          <w:szCs w:val="28"/>
        </w:rPr>
        <w:t xml:space="preserve">образовательная программа </w:t>
      </w:r>
      <w:r w:rsidR="00627C32">
        <w:rPr>
          <w:rFonts w:eastAsia="Times New Roman" w:cs="Times New Roman"/>
          <w:color w:val="000000"/>
          <w:szCs w:val="28"/>
        </w:rPr>
        <w:t>«</w:t>
      </w:r>
      <w:r w:rsidR="00E57BA5">
        <w:rPr>
          <w:rFonts w:eastAsia="Times New Roman" w:cs="Times New Roman"/>
          <w:color w:val="000000"/>
          <w:szCs w:val="28"/>
        </w:rPr>
        <w:t>Корпоративные финансы</w:t>
      </w:r>
      <w:r w:rsidR="00627C32">
        <w:rPr>
          <w:rFonts w:eastAsia="Times New Roman" w:cs="Times New Roman"/>
          <w:color w:val="000000"/>
          <w:szCs w:val="28"/>
        </w:rPr>
        <w:t>»</w:t>
      </w:r>
      <w:r w:rsidR="00707099">
        <w:rPr>
          <w:rFonts w:eastAsia="Times New Roman" w:cs="Times New Roman"/>
          <w:color w:val="000000"/>
          <w:szCs w:val="28"/>
        </w:rPr>
        <w:t xml:space="preserve">, </w:t>
      </w:r>
      <w:r w:rsidR="00747282" w:rsidRPr="004305F4">
        <w:rPr>
          <w:rFonts w:eastAsia="Times New Roman" w:cs="Times New Roman"/>
          <w:color w:val="000000"/>
          <w:szCs w:val="28"/>
        </w:rPr>
        <w:t xml:space="preserve">профиль </w:t>
      </w:r>
      <w:r w:rsidR="001C1908" w:rsidRPr="004305F4">
        <w:rPr>
          <w:rFonts w:eastAsia="Times New Roman" w:cs="Times New Roman"/>
          <w:color w:val="000000"/>
          <w:szCs w:val="28"/>
        </w:rPr>
        <w:t>«</w:t>
      </w:r>
      <w:r w:rsidR="00E57BA5">
        <w:rPr>
          <w:rFonts w:eastAsia="Times New Roman" w:cs="Times New Roman"/>
          <w:color w:val="000000"/>
          <w:szCs w:val="28"/>
        </w:rPr>
        <w:t>Корпоративные финансы и оценка собственности</w:t>
      </w:r>
      <w:r w:rsidR="001C1908" w:rsidRPr="004305F4">
        <w:rPr>
          <w:rFonts w:eastAsia="Times New Roman" w:cs="Times New Roman"/>
          <w:color w:val="000000"/>
          <w:szCs w:val="28"/>
        </w:rPr>
        <w:t>»</w:t>
      </w:r>
      <w:r w:rsidR="00747282" w:rsidRPr="004305F4">
        <w:rPr>
          <w:rFonts w:eastAsia="Times New Roman" w:cs="Times New Roman"/>
          <w:color w:val="000000"/>
          <w:szCs w:val="28"/>
        </w:rPr>
        <w:t xml:space="preserve"> </w:t>
      </w:r>
    </w:p>
    <w:p w14:paraId="6D078074" w14:textId="77777777" w:rsidR="00F719A7" w:rsidRPr="004305F4" w:rsidRDefault="00F719A7" w:rsidP="00F719A7">
      <w:pPr>
        <w:spacing w:after="0" w:line="240" w:lineRule="auto"/>
        <w:jc w:val="center"/>
        <w:rPr>
          <w:rFonts w:eastAsia="Times New Roman" w:cs="Times New Roman"/>
          <w:color w:val="000000"/>
          <w:szCs w:val="28"/>
        </w:rPr>
      </w:pPr>
    </w:p>
    <w:p w14:paraId="53D7CCC3" w14:textId="77777777" w:rsidR="00747282" w:rsidRPr="004305F4" w:rsidRDefault="00747282" w:rsidP="00F719A7">
      <w:pPr>
        <w:spacing w:after="0" w:line="240" w:lineRule="auto"/>
        <w:jc w:val="center"/>
        <w:rPr>
          <w:rFonts w:eastAsia="Times New Roman" w:cs="Times New Roman"/>
          <w:color w:val="000000"/>
          <w:szCs w:val="28"/>
        </w:rPr>
      </w:pPr>
    </w:p>
    <w:p w14:paraId="18D740F7" w14:textId="77777777" w:rsidR="00747282" w:rsidRPr="004305F4" w:rsidRDefault="00747282" w:rsidP="00F719A7">
      <w:pPr>
        <w:spacing w:after="0" w:line="240" w:lineRule="auto"/>
        <w:jc w:val="center"/>
        <w:rPr>
          <w:rFonts w:cs="Times New Roman"/>
          <w:szCs w:val="28"/>
        </w:rPr>
      </w:pPr>
    </w:p>
    <w:p w14:paraId="04939C6E" w14:textId="77777777" w:rsidR="00343851" w:rsidRPr="00113FF9" w:rsidRDefault="00343851" w:rsidP="00343851">
      <w:pPr>
        <w:spacing w:after="0" w:line="240" w:lineRule="auto"/>
        <w:jc w:val="center"/>
        <w:rPr>
          <w:rFonts w:cs="Times New Roman"/>
          <w:i/>
          <w:szCs w:val="28"/>
        </w:rPr>
      </w:pPr>
      <w:r w:rsidRPr="00113FF9">
        <w:rPr>
          <w:rFonts w:cs="Times New Roman"/>
          <w:i/>
          <w:szCs w:val="28"/>
        </w:rPr>
        <w:t>Рекомендовано Ученым советом Факультета экономики и бизнеса,</w:t>
      </w:r>
    </w:p>
    <w:p w14:paraId="2DE4EC39" w14:textId="77777777" w:rsidR="00343851" w:rsidRPr="00113FF9" w:rsidRDefault="00343851" w:rsidP="00343851">
      <w:pPr>
        <w:spacing w:after="0" w:line="240" w:lineRule="auto"/>
        <w:jc w:val="center"/>
        <w:rPr>
          <w:rFonts w:cs="Times New Roman"/>
          <w:i/>
          <w:szCs w:val="28"/>
        </w:rPr>
      </w:pPr>
      <w:r w:rsidRPr="00113FF9">
        <w:rPr>
          <w:rFonts w:cs="Times New Roman"/>
          <w:i/>
          <w:szCs w:val="28"/>
        </w:rPr>
        <w:t>протокол № 25 от 21.12.2022 г.</w:t>
      </w:r>
    </w:p>
    <w:p w14:paraId="42470C64" w14:textId="77777777" w:rsidR="00343851" w:rsidRPr="00113FF9" w:rsidRDefault="00343851" w:rsidP="00343851">
      <w:pPr>
        <w:spacing w:after="0" w:line="240" w:lineRule="auto"/>
        <w:jc w:val="center"/>
        <w:rPr>
          <w:rFonts w:cs="Times New Roman"/>
          <w:i/>
          <w:szCs w:val="28"/>
        </w:rPr>
      </w:pPr>
    </w:p>
    <w:p w14:paraId="3AB32F52" w14:textId="77777777" w:rsidR="00343851" w:rsidRPr="00113FF9" w:rsidRDefault="00343851" w:rsidP="00343851">
      <w:pPr>
        <w:spacing w:after="0" w:line="240" w:lineRule="auto"/>
        <w:jc w:val="center"/>
        <w:rPr>
          <w:rFonts w:cs="Times New Roman"/>
          <w:i/>
          <w:szCs w:val="28"/>
        </w:rPr>
      </w:pPr>
      <w:r w:rsidRPr="00113FF9">
        <w:rPr>
          <w:rFonts w:cs="Times New Roman"/>
          <w:i/>
          <w:szCs w:val="28"/>
        </w:rPr>
        <w:t>Одобрено Советом учебно-научного департамента корпоративных финансов и корпоративного управления</w:t>
      </w:r>
    </w:p>
    <w:p w14:paraId="072B3236" w14:textId="77777777" w:rsidR="00343851" w:rsidRPr="00113FF9" w:rsidRDefault="00343851" w:rsidP="00343851">
      <w:pPr>
        <w:spacing w:after="0" w:line="240" w:lineRule="auto"/>
        <w:jc w:val="center"/>
        <w:rPr>
          <w:rFonts w:cs="Times New Roman"/>
          <w:i/>
          <w:szCs w:val="28"/>
        </w:rPr>
      </w:pPr>
      <w:r w:rsidRPr="00113FF9">
        <w:rPr>
          <w:rFonts w:cs="Times New Roman"/>
          <w:i/>
          <w:szCs w:val="28"/>
        </w:rPr>
        <w:t>протокол № 36 от 16.11.2022 г.</w:t>
      </w:r>
    </w:p>
    <w:p w14:paraId="0AEF84EC" w14:textId="36AC62CA" w:rsidR="00F719A7" w:rsidRDefault="00F719A7" w:rsidP="00F719A7">
      <w:pPr>
        <w:spacing w:after="0" w:line="240" w:lineRule="auto"/>
        <w:jc w:val="center"/>
        <w:rPr>
          <w:rFonts w:cs="Times New Roman"/>
          <w:szCs w:val="28"/>
        </w:rPr>
      </w:pPr>
    </w:p>
    <w:p w14:paraId="0E56C37E" w14:textId="31965FAA" w:rsidR="00707099" w:rsidRDefault="00707099" w:rsidP="00F719A7">
      <w:pPr>
        <w:spacing w:after="0" w:line="240" w:lineRule="auto"/>
        <w:jc w:val="center"/>
        <w:rPr>
          <w:rFonts w:cs="Times New Roman"/>
          <w:szCs w:val="28"/>
        </w:rPr>
      </w:pPr>
    </w:p>
    <w:p w14:paraId="21CAF687" w14:textId="2B2CEB23" w:rsidR="00F719A7" w:rsidRDefault="00F719A7" w:rsidP="00F719A7">
      <w:pPr>
        <w:spacing w:after="0" w:line="240" w:lineRule="auto"/>
        <w:jc w:val="center"/>
        <w:rPr>
          <w:rFonts w:cs="Times New Roman"/>
          <w:szCs w:val="28"/>
        </w:rPr>
      </w:pPr>
    </w:p>
    <w:p w14:paraId="754568A4" w14:textId="77777777" w:rsidR="006F6DE8" w:rsidRPr="004305F4" w:rsidRDefault="006F6DE8" w:rsidP="00F719A7">
      <w:pPr>
        <w:spacing w:after="0" w:line="240" w:lineRule="auto"/>
        <w:jc w:val="center"/>
        <w:rPr>
          <w:rFonts w:cs="Times New Roman"/>
          <w:szCs w:val="28"/>
        </w:rPr>
      </w:pPr>
    </w:p>
    <w:p w14:paraId="026053A4" w14:textId="2B1A5240" w:rsidR="00F719A7" w:rsidRPr="004305F4" w:rsidRDefault="00F719A7" w:rsidP="00F719A7">
      <w:pPr>
        <w:spacing w:after="0" w:line="240" w:lineRule="auto"/>
        <w:jc w:val="center"/>
        <w:rPr>
          <w:rFonts w:cs="Times New Roman"/>
          <w:szCs w:val="28"/>
        </w:rPr>
      </w:pPr>
      <w:r w:rsidRPr="004305F4">
        <w:rPr>
          <w:rFonts w:cs="Times New Roman"/>
          <w:szCs w:val="28"/>
        </w:rPr>
        <w:t>Москва 20</w:t>
      </w:r>
      <w:r w:rsidR="00646509">
        <w:rPr>
          <w:rFonts w:cs="Times New Roman"/>
          <w:szCs w:val="28"/>
        </w:rPr>
        <w:t>2</w:t>
      </w:r>
      <w:r w:rsidR="007917E2">
        <w:rPr>
          <w:rFonts w:cs="Times New Roman"/>
          <w:szCs w:val="28"/>
        </w:rPr>
        <w:t>2</w:t>
      </w:r>
    </w:p>
    <w:p w14:paraId="58E45B0A" w14:textId="77777777" w:rsidR="00707099" w:rsidRPr="00990278" w:rsidRDefault="00F719A7" w:rsidP="00707099">
      <w:pPr>
        <w:spacing w:after="0"/>
        <w:jc w:val="both"/>
        <w:rPr>
          <w:rFonts w:cs="Times New Roman"/>
          <w:sz w:val="24"/>
          <w:szCs w:val="24"/>
        </w:rPr>
      </w:pPr>
      <w:r w:rsidRPr="004305F4">
        <w:rPr>
          <w:rFonts w:cs="Times New Roman"/>
          <w:b/>
          <w:bCs/>
          <w:szCs w:val="28"/>
        </w:rPr>
        <w:br w:type="page"/>
      </w:r>
      <w:r w:rsidR="00707099" w:rsidRPr="00990278">
        <w:rPr>
          <w:rFonts w:cs="Times New Roman"/>
          <w:b/>
          <w:i/>
          <w:sz w:val="24"/>
          <w:szCs w:val="24"/>
        </w:rPr>
        <w:lastRenderedPageBreak/>
        <w:t xml:space="preserve">Рецензенты: </w:t>
      </w:r>
      <w:r w:rsidR="00707099" w:rsidRPr="00990278">
        <w:rPr>
          <w:rFonts w:cs="Times New Roman"/>
          <w:b/>
          <w:sz w:val="24"/>
          <w:szCs w:val="24"/>
        </w:rPr>
        <w:t xml:space="preserve">И.В. Раева, </w:t>
      </w:r>
      <w:r w:rsidR="00707099" w:rsidRPr="00990278">
        <w:rPr>
          <w:rFonts w:cs="Times New Roman"/>
          <w:sz w:val="24"/>
          <w:szCs w:val="24"/>
        </w:rPr>
        <w:t>к.э.н., доцент</w:t>
      </w:r>
      <w:r w:rsidR="00707099" w:rsidRPr="00990278">
        <w:rPr>
          <w:rFonts w:cs="Times New Roman"/>
          <w:b/>
          <w:sz w:val="24"/>
          <w:szCs w:val="24"/>
        </w:rPr>
        <w:t xml:space="preserve"> </w:t>
      </w:r>
      <w:r w:rsidR="00707099" w:rsidRPr="00990278">
        <w:rPr>
          <w:rFonts w:cs="Times New Roman"/>
          <w:sz w:val="24"/>
          <w:szCs w:val="24"/>
        </w:rPr>
        <w:t>департамента корпоративных финансов и корпоративного управления Факультета экономики и бизнеса</w:t>
      </w:r>
    </w:p>
    <w:p w14:paraId="03B70E29" w14:textId="5E28A8E6" w:rsidR="00F719A7" w:rsidRPr="004305F4" w:rsidRDefault="00F719A7" w:rsidP="00707099">
      <w:pPr>
        <w:tabs>
          <w:tab w:val="left" w:pos="709"/>
          <w:tab w:val="left" w:pos="993"/>
          <w:tab w:val="right" w:pos="9000"/>
        </w:tabs>
        <w:spacing w:after="0"/>
        <w:rPr>
          <w:rFonts w:cs="Times New Roman"/>
        </w:rPr>
      </w:pPr>
    </w:p>
    <w:p w14:paraId="20A6F14B" w14:textId="2A41AC26" w:rsidR="00785720" w:rsidRPr="004305F4" w:rsidRDefault="00785720" w:rsidP="00240CBA">
      <w:pPr>
        <w:spacing w:after="0" w:line="360" w:lineRule="auto"/>
        <w:rPr>
          <w:rFonts w:cs="Times New Roman"/>
          <w:b/>
          <w:color w:val="000000"/>
          <w:szCs w:val="28"/>
        </w:rPr>
      </w:pPr>
      <w:r w:rsidRPr="004305F4">
        <w:rPr>
          <w:rFonts w:cs="Times New Roman"/>
          <w:b/>
          <w:color w:val="000000"/>
          <w:szCs w:val="28"/>
        </w:rPr>
        <w:t>М.А. Федотова, И.М. Степнов</w:t>
      </w:r>
      <w:r w:rsidR="0048419F">
        <w:rPr>
          <w:rFonts w:cs="Times New Roman"/>
          <w:b/>
          <w:color w:val="000000"/>
          <w:szCs w:val="28"/>
        </w:rPr>
        <w:t>.</w:t>
      </w:r>
    </w:p>
    <w:p w14:paraId="3F839F24" w14:textId="0CF4E68B" w:rsidR="00F719A7" w:rsidRPr="004305F4" w:rsidRDefault="00CE1541" w:rsidP="00707099">
      <w:pPr>
        <w:tabs>
          <w:tab w:val="left" w:pos="709"/>
          <w:tab w:val="left" w:pos="993"/>
        </w:tabs>
        <w:spacing w:after="0" w:line="360" w:lineRule="auto"/>
        <w:jc w:val="both"/>
        <w:rPr>
          <w:rFonts w:cs="Times New Roman"/>
          <w:color w:val="000000"/>
          <w:szCs w:val="28"/>
        </w:rPr>
      </w:pPr>
      <w:r w:rsidRPr="004305F4">
        <w:rPr>
          <w:rFonts w:eastAsia="Times New Roman" w:cs="Times New Roman"/>
          <w:b/>
          <w:color w:val="000000"/>
          <w:szCs w:val="28"/>
        </w:rPr>
        <w:t xml:space="preserve">Основы финансовых технологий </w:t>
      </w:r>
      <w:r w:rsidR="001C1908" w:rsidRPr="004305F4">
        <w:rPr>
          <w:rFonts w:eastAsia="Times New Roman" w:cs="Times New Roman"/>
          <w:b/>
          <w:color w:val="000000"/>
          <w:szCs w:val="28"/>
        </w:rPr>
        <w:t>бизнеса:</w:t>
      </w:r>
      <w:r w:rsidR="00F719A7" w:rsidRPr="004305F4">
        <w:rPr>
          <w:rFonts w:cs="Times New Roman"/>
          <w:szCs w:val="28"/>
        </w:rPr>
        <w:t xml:space="preserve"> Рабочая программа дисциплины для студентов, обучающихся по </w:t>
      </w:r>
      <w:r w:rsidR="000E15C8" w:rsidRPr="004305F4">
        <w:rPr>
          <w:rFonts w:cs="Times New Roman"/>
          <w:szCs w:val="28"/>
        </w:rPr>
        <w:t>направлению подготовки</w:t>
      </w:r>
      <w:r w:rsidR="00F719A7" w:rsidRPr="004305F4">
        <w:rPr>
          <w:rFonts w:cs="Times New Roman"/>
          <w:szCs w:val="28"/>
        </w:rPr>
        <w:t xml:space="preserve"> </w:t>
      </w:r>
      <w:r w:rsidR="00F719A7" w:rsidRPr="004305F4">
        <w:rPr>
          <w:rFonts w:cs="Times New Roman"/>
          <w:color w:val="000000"/>
          <w:szCs w:val="28"/>
        </w:rPr>
        <w:t>38.0</w:t>
      </w:r>
      <w:r w:rsidR="00747282" w:rsidRPr="004305F4">
        <w:rPr>
          <w:rFonts w:cs="Times New Roman"/>
          <w:color w:val="000000"/>
          <w:szCs w:val="28"/>
        </w:rPr>
        <w:t>3</w:t>
      </w:r>
      <w:r w:rsidR="00F719A7" w:rsidRPr="004305F4">
        <w:rPr>
          <w:rFonts w:cs="Times New Roman"/>
          <w:color w:val="000000"/>
          <w:szCs w:val="28"/>
        </w:rPr>
        <w:t>.01 «</w:t>
      </w:r>
      <w:r w:rsidR="00F719A7" w:rsidRPr="004305F4">
        <w:rPr>
          <w:rFonts w:eastAsia="Times New Roman" w:cs="Times New Roman"/>
          <w:color w:val="000000"/>
          <w:szCs w:val="28"/>
        </w:rPr>
        <w:t>Экономика</w:t>
      </w:r>
      <w:r w:rsidR="00707099" w:rsidRPr="004305F4">
        <w:rPr>
          <w:rFonts w:eastAsia="Times New Roman" w:cs="Times New Roman"/>
          <w:color w:val="000000"/>
          <w:szCs w:val="28"/>
        </w:rPr>
        <w:t xml:space="preserve">», </w:t>
      </w:r>
      <w:r w:rsidR="00707099">
        <w:rPr>
          <w:rFonts w:eastAsia="Times New Roman" w:cs="Times New Roman"/>
          <w:color w:val="000000"/>
          <w:szCs w:val="28"/>
        </w:rPr>
        <w:t xml:space="preserve">образовательная программа «Экономика и бизнес», профиль «Оценка бизнеса в цифровой экономике»; образовательная программа «Корпоративные финансы», </w:t>
      </w:r>
      <w:r w:rsidR="00707099" w:rsidRPr="004305F4">
        <w:rPr>
          <w:rFonts w:eastAsia="Times New Roman" w:cs="Times New Roman"/>
          <w:color w:val="000000"/>
          <w:szCs w:val="28"/>
        </w:rPr>
        <w:t>профиль «</w:t>
      </w:r>
      <w:r w:rsidR="00707099">
        <w:rPr>
          <w:rFonts w:eastAsia="Times New Roman" w:cs="Times New Roman"/>
          <w:color w:val="000000"/>
          <w:szCs w:val="28"/>
        </w:rPr>
        <w:t>Корпоративные финансы и оценка собственности</w:t>
      </w:r>
      <w:r w:rsidR="00707099" w:rsidRPr="004305F4">
        <w:rPr>
          <w:rFonts w:eastAsia="Times New Roman" w:cs="Times New Roman"/>
          <w:color w:val="000000"/>
          <w:szCs w:val="28"/>
        </w:rPr>
        <w:t>»</w:t>
      </w:r>
      <w:r w:rsidR="00F719A7" w:rsidRPr="004305F4">
        <w:rPr>
          <w:rFonts w:eastAsia="Times New Roman" w:cs="Times New Roman"/>
          <w:color w:val="000000"/>
          <w:szCs w:val="28"/>
        </w:rPr>
        <w:t xml:space="preserve">. </w:t>
      </w:r>
      <w:r w:rsidR="00F719A7" w:rsidRPr="004305F4">
        <w:rPr>
          <w:rFonts w:cs="Times New Roman"/>
          <w:color w:val="000000"/>
          <w:szCs w:val="28"/>
        </w:rPr>
        <w:t xml:space="preserve">– М.: Финансовый университет, департамент корпоративных </w:t>
      </w:r>
      <w:r w:rsidR="00F719A7" w:rsidRPr="00707099">
        <w:rPr>
          <w:rFonts w:cs="Times New Roman"/>
          <w:color w:val="000000"/>
          <w:szCs w:val="28"/>
        </w:rPr>
        <w:t>финансов и корпоративного управления</w:t>
      </w:r>
      <w:r w:rsidR="00707099" w:rsidRPr="00707099">
        <w:rPr>
          <w:rFonts w:cs="Times New Roman"/>
          <w:color w:val="000000"/>
          <w:szCs w:val="28"/>
        </w:rPr>
        <w:t xml:space="preserve"> факультета Экономики и бизнеса</w:t>
      </w:r>
      <w:r w:rsidR="00F719A7" w:rsidRPr="00707099">
        <w:rPr>
          <w:rFonts w:cs="Times New Roman"/>
          <w:color w:val="000000"/>
          <w:szCs w:val="28"/>
        </w:rPr>
        <w:t>, 20</w:t>
      </w:r>
      <w:r w:rsidR="009A574E" w:rsidRPr="00707099">
        <w:rPr>
          <w:rFonts w:cs="Times New Roman"/>
          <w:color w:val="000000"/>
          <w:szCs w:val="28"/>
        </w:rPr>
        <w:t>2</w:t>
      </w:r>
      <w:r w:rsidR="007917E2" w:rsidRPr="00707099">
        <w:rPr>
          <w:rFonts w:cs="Times New Roman"/>
          <w:color w:val="000000"/>
          <w:szCs w:val="28"/>
        </w:rPr>
        <w:t>2</w:t>
      </w:r>
      <w:r w:rsidR="00F719A7" w:rsidRPr="00707099">
        <w:rPr>
          <w:rFonts w:cs="Times New Roman"/>
          <w:color w:val="000000"/>
          <w:szCs w:val="28"/>
        </w:rPr>
        <w:t xml:space="preserve">.  – </w:t>
      </w:r>
      <w:r w:rsidR="00E467AE" w:rsidRPr="00707099">
        <w:rPr>
          <w:rFonts w:cs="Times New Roman"/>
          <w:color w:val="000000"/>
          <w:szCs w:val="28"/>
        </w:rPr>
        <w:t>3</w:t>
      </w:r>
      <w:r w:rsidR="00A176D9">
        <w:rPr>
          <w:rFonts w:cs="Times New Roman"/>
          <w:color w:val="000000"/>
          <w:szCs w:val="28"/>
        </w:rPr>
        <w:t>1</w:t>
      </w:r>
      <w:r w:rsidR="00B36F04" w:rsidRPr="00707099">
        <w:rPr>
          <w:rFonts w:cs="Times New Roman"/>
          <w:color w:val="000000"/>
          <w:szCs w:val="28"/>
        </w:rPr>
        <w:t xml:space="preserve"> </w:t>
      </w:r>
      <w:r w:rsidR="00F719A7" w:rsidRPr="00707099">
        <w:rPr>
          <w:rFonts w:cs="Times New Roman"/>
          <w:color w:val="000000"/>
          <w:szCs w:val="28"/>
        </w:rPr>
        <w:t>с.</w:t>
      </w:r>
    </w:p>
    <w:p w14:paraId="377CFA33" w14:textId="77777777" w:rsidR="00F719A7" w:rsidRPr="004305F4" w:rsidRDefault="00F719A7" w:rsidP="00F719A7">
      <w:pPr>
        <w:tabs>
          <w:tab w:val="left" w:pos="709"/>
          <w:tab w:val="left" w:pos="993"/>
        </w:tabs>
        <w:spacing w:after="0"/>
        <w:ind w:firstLine="567"/>
        <w:rPr>
          <w:rFonts w:cs="Times New Roman"/>
          <w:color w:val="000000"/>
          <w:szCs w:val="28"/>
        </w:rPr>
      </w:pPr>
    </w:p>
    <w:p w14:paraId="5097535D" w14:textId="77777777" w:rsidR="008D1932" w:rsidRPr="004305F4" w:rsidRDefault="008D1932" w:rsidP="00F719A7">
      <w:pPr>
        <w:tabs>
          <w:tab w:val="left" w:pos="709"/>
          <w:tab w:val="left" w:pos="993"/>
        </w:tabs>
        <w:spacing w:after="0"/>
        <w:ind w:firstLine="567"/>
        <w:rPr>
          <w:rFonts w:cs="Times New Roman"/>
          <w:color w:val="000000"/>
          <w:szCs w:val="28"/>
        </w:rPr>
      </w:pPr>
    </w:p>
    <w:p w14:paraId="5865F2A5" w14:textId="77777777" w:rsidR="00F719A7" w:rsidRPr="004305F4" w:rsidRDefault="00F719A7" w:rsidP="00F719A7">
      <w:pPr>
        <w:autoSpaceDE w:val="0"/>
        <w:autoSpaceDN w:val="0"/>
        <w:adjustRightInd w:val="0"/>
        <w:spacing w:after="0"/>
        <w:ind w:firstLine="567"/>
        <w:jc w:val="both"/>
        <w:rPr>
          <w:rFonts w:cs="Times New Roman"/>
          <w:sz w:val="24"/>
          <w:szCs w:val="24"/>
        </w:rPr>
      </w:pPr>
      <w:r w:rsidRPr="004305F4">
        <w:rPr>
          <w:rFonts w:cs="Times New Roman"/>
          <w:color w:val="000000"/>
          <w:sz w:val="24"/>
          <w:szCs w:val="24"/>
        </w:rPr>
        <w:t xml:space="preserve">Рабочая программа учебной дисциплины </w:t>
      </w:r>
      <w:r w:rsidRPr="004305F4">
        <w:rPr>
          <w:rFonts w:cs="Times New Roman"/>
          <w:color w:val="000000"/>
          <w:spacing w:val="-2"/>
          <w:sz w:val="24"/>
          <w:szCs w:val="24"/>
        </w:rPr>
        <w:t>содержит</w:t>
      </w:r>
      <w:r w:rsidRPr="004305F4">
        <w:rPr>
          <w:rFonts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4305F4">
        <w:rPr>
          <w:rFonts w:cs="Times New Roman"/>
          <w:sz w:val="24"/>
          <w:szCs w:val="24"/>
        </w:rPr>
        <w:t xml:space="preserve"> обеспечение дисциплины.</w:t>
      </w:r>
    </w:p>
    <w:p w14:paraId="5A1A984E" w14:textId="77777777" w:rsidR="00F719A7" w:rsidRPr="004305F4" w:rsidRDefault="00F719A7" w:rsidP="00F719A7">
      <w:pPr>
        <w:tabs>
          <w:tab w:val="left" w:pos="709"/>
          <w:tab w:val="left" w:pos="993"/>
        </w:tabs>
        <w:spacing w:after="0"/>
        <w:ind w:firstLine="567"/>
        <w:rPr>
          <w:rFonts w:cs="Times New Roman"/>
          <w:color w:val="000000"/>
          <w:sz w:val="24"/>
          <w:szCs w:val="24"/>
        </w:rPr>
      </w:pPr>
    </w:p>
    <w:p w14:paraId="61146433" w14:textId="77777777" w:rsidR="00785720" w:rsidRPr="004305F4" w:rsidRDefault="00785720" w:rsidP="00785720">
      <w:pPr>
        <w:tabs>
          <w:tab w:val="left" w:pos="709"/>
          <w:tab w:val="left" w:pos="993"/>
        </w:tabs>
        <w:spacing w:after="0"/>
        <w:ind w:firstLine="567"/>
        <w:jc w:val="center"/>
        <w:rPr>
          <w:rFonts w:cs="Times New Roman"/>
          <w:b/>
          <w:color w:val="000000"/>
          <w:szCs w:val="28"/>
        </w:rPr>
      </w:pPr>
      <w:r w:rsidRPr="004305F4">
        <w:rPr>
          <w:rFonts w:cs="Times New Roman"/>
          <w:b/>
          <w:color w:val="000000"/>
          <w:szCs w:val="28"/>
        </w:rPr>
        <w:t>Федотова Марина Алексеевна</w:t>
      </w:r>
    </w:p>
    <w:p w14:paraId="6654D849" w14:textId="77777777" w:rsidR="00785720" w:rsidRPr="004305F4" w:rsidRDefault="00785720" w:rsidP="00785720">
      <w:pPr>
        <w:tabs>
          <w:tab w:val="left" w:pos="709"/>
          <w:tab w:val="left" w:pos="993"/>
        </w:tabs>
        <w:spacing w:after="0"/>
        <w:ind w:firstLine="567"/>
        <w:jc w:val="center"/>
        <w:rPr>
          <w:rFonts w:cs="Times New Roman"/>
          <w:b/>
          <w:bCs/>
          <w:szCs w:val="28"/>
        </w:rPr>
      </w:pPr>
      <w:r w:rsidRPr="004305F4">
        <w:rPr>
          <w:rFonts w:cs="Times New Roman"/>
          <w:b/>
          <w:color w:val="000000"/>
          <w:szCs w:val="28"/>
        </w:rPr>
        <w:t>Степнов Игорь Михайлович</w:t>
      </w:r>
    </w:p>
    <w:p w14:paraId="1F99CC0B" w14:textId="77777777" w:rsidR="00F719A7" w:rsidRPr="004305F4" w:rsidRDefault="00F719A7" w:rsidP="00F719A7">
      <w:pPr>
        <w:tabs>
          <w:tab w:val="left" w:pos="709"/>
          <w:tab w:val="left" w:pos="993"/>
        </w:tabs>
        <w:spacing w:after="0"/>
        <w:ind w:firstLine="567"/>
        <w:jc w:val="center"/>
        <w:rPr>
          <w:rFonts w:cs="Times New Roman"/>
          <w:b/>
          <w:szCs w:val="28"/>
        </w:rPr>
      </w:pPr>
    </w:p>
    <w:p w14:paraId="6A358774" w14:textId="77777777" w:rsidR="00F719A7" w:rsidRPr="004305F4" w:rsidRDefault="00CE1541" w:rsidP="00F719A7">
      <w:pPr>
        <w:tabs>
          <w:tab w:val="left" w:pos="709"/>
          <w:tab w:val="left" w:pos="993"/>
        </w:tabs>
        <w:spacing w:after="0"/>
        <w:ind w:firstLine="567"/>
        <w:jc w:val="center"/>
        <w:rPr>
          <w:rFonts w:eastAsia="Times New Roman" w:cs="Times New Roman"/>
          <w:b/>
          <w:color w:val="000000"/>
          <w:szCs w:val="28"/>
        </w:rPr>
      </w:pPr>
      <w:r w:rsidRPr="004305F4">
        <w:rPr>
          <w:rFonts w:eastAsia="Times New Roman" w:cs="Times New Roman"/>
          <w:b/>
          <w:color w:val="000000"/>
          <w:szCs w:val="28"/>
        </w:rPr>
        <w:t>Основы финансовых технологий бизнеса</w:t>
      </w:r>
    </w:p>
    <w:p w14:paraId="229A5598" w14:textId="77777777" w:rsidR="00F719A7" w:rsidRPr="004305F4" w:rsidRDefault="00F719A7" w:rsidP="00F719A7">
      <w:pPr>
        <w:tabs>
          <w:tab w:val="left" w:pos="709"/>
          <w:tab w:val="left" w:pos="993"/>
        </w:tabs>
        <w:spacing w:after="0"/>
        <w:ind w:firstLine="567"/>
        <w:jc w:val="center"/>
        <w:rPr>
          <w:rFonts w:cs="Times New Roman"/>
          <w:b/>
        </w:rPr>
      </w:pPr>
    </w:p>
    <w:p w14:paraId="15D263A4" w14:textId="77777777" w:rsidR="00F719A7" w:rsidRPr="004305F4" w:rsidRDefault="00F719A7" w:rsidP="00F719A7">
      <w:pPr>
        <w:tabs>
          <w:tab w:val="left" w:pos="709"/>
          <w:tab w:val="left" w:pos="993"/>
        </w:tabs>
        <w:spacing w:after="0"/>
        <w:ind w:firstLine="567"/>
        <w:jc w:val="center"/>
        <w:rPr>
          <w:rFonts w:cs="Times New Roman"/>
          <w:szCs w:val="28"/>
        </w:rPr>
      </w:pPr>
      <w:r w:rsidRPr="004305F4">
        <w:rPr>
          <w:rFonts w:cs="Times New Roman"/>
          <w:b/>
          <w:szCs w:val="28"/>
        </w:rPr>
        <w:t>Рабочая программа дисциплины</w:t>
      </w:r>
    </w:p>
    <w:p w14:paraId="43453FA1" w14:textId="77777777" w:rsidR="00F719A7" w:rsidRPr="004305F4" w:rsidRDefault="00F719A7" w:rsidP="00F719A7">
      <w:pPr>
        <w:tabs>
          <w:tab w:val="left" w:pos="709"/>
          <w:tab w:val="left" w:pos="993"/>
        </w:tabs>
        <w:spacing w:after="0"/>
        <w:rPr>
          <w:rFonts w:cs="Times New Roman"/>
          <w:b/>
          <w:i/>
          <w:szCs w:val="28"/>
        </w:rPr>
      </w:pPr>
    </w:p>
    <w:p w14:paraId="51CEF622" w14:textId="6588DBA1" w:rsidR="00F719A7" w:rsidRPr="004305F4" w:rsidRDefault="00F719A7" w:rsidP="00240CBA">
      <w:pPr>
        <w:tabs>
          <w:tab w:val="left" w:pos="709"/>
          <w:tab w:val="left" w:pos="993"/>
        </w:tabs>
        <w:spacing w:after="0"/>
        <w:ind w:firstLine="567"/>
        <w:jc w:val="center"/>
        <w:rPr>
          <w:rFonts w:cs="Times New Roman"/>
        </w:rPr>
      </w:pPr>
      <w:r w:rsidRPr="004305F4">
        <w:rPr>
          <w:rFonts w:cs="Times New Roman"/>
        </w:rPr>
        <w:tab/>
      </w:r>
    </w:p>
    <w:p w14:paraId="0BC544E1" w14:textId="77777777" w:rsidR="00F719A7" w:rsidRPr="004305F4" w:rsidRDefault="00F719A7" w:rsidP="00F719A7">
      <w:pPr>
        <w:tabs>
          <w:tab w:val="left" w:pos="709"/>
          <w:tab w:val="left" w:pos="993"/>
        </w:tabs>
        <w:spacing w:after="0"/>
        <w:ind w:firstLine="567"/>
        <w:jc w:val="center"/>
        <w:rPr>
          <w:rFonts w:cs="Times New Roman"/>
        </w:rPr>
      </w:pPr>
    </w:p>
    <w:p w14:paraId="31FCBB8F" w14:textId="77777777" w:rsidR="0048419F" w:rsidRDefault="0048419F" w:rsidP="00785720">
      <w:pPr>
        <w:tabs>
          <w:tab w:val="left" w:pos="709"/>
          <w:tab w:val="left" w:pos="993"/>
        </w:tabs>
        <w:spacing w:after="0"/>
        <w:ind w:firstLine="567"/>
        <w:jc w:val="right"/>
        <w:rPr>
          <w:rFonts w:cs="Times New Roman"/>
          <w:szCs w:val="28"/>
        </w:rPr>
      </w:pPr>
    </w:p>
    <w:p w14:paraId="688CAAB5" w14:textId="77777777" w:rsidR="0048419F" w:rsidRDefault="0048419F" w:rsidP="00785720">
      <w:pPr>
        <w:tabs>
          <w:tab w:val="left" w:pos="709"/>
          <w:tab w:val="left" w:pos="993"/>
        </w:tabs>
        <w:spacing w:after="0"/>
        <w:ind w:firstLine="567"/>
        <w:jc w:val="right"/>
        <w:rPr>
          <w:rFonts w:cs="Times New Roman"/>
          <w:szCs w:val="28"/>
        </w:rPr>
      </w:pPr>
    </w:p>
    <w:p w14:paraId="3EAFEE87" w14:textId="77777777" w:rsidR="0048419F" w:rsidRDefault="0048419F" w:rsidP="00785720">
      <w:pPr>
        <w:tabs>
          <w:tab w:val="left" w:pos="709"/>
          <w:tab w:val="left" w:pos="993"/>
        </w:tabs>
        <w:spacing w:after="0"/>
        <w:ind w:firstLine="567"/>
        <w:jc w:val="right"/>
        <w:rPr>
          <w:rFonts w:cs="Times New Roman"/>
          <w:szCs w:val="28"/>
        </w:rPr>
      </w:pPr>
    </w:p>
    <w:p w14:paraId="0C8CCB92" w14:textId="77777777" w:rsidR="0048419F" w:rsidRDefault="0048419F" w:rsidP="00785720">
      <w:pPr>
        <w:tabs>
          <w:tab w:val="left" w:pos="709"/>
          <w:tab w:val="left" w:pos="993"/>
        </w:tabs>
        <w:spacing w:after="0"/>
        <w:ind w:firstLine="567"/>
        <w:jc w:val="right"/>
        <w:rPr>
          <w:rFonts w:cs="Times New Roman"/>
          <w:szCs w:val="28"/>
        </w:rPr>
      </w:pPr>
    </w:p>
    <w:p w14:paraId="29F02D01" w14:textId="24942312" w:rsidR="00785720" w:rsidRPr="009A574E" w:rsidRDefault="00785720" w:rsidP="00785720">
      <w:pPr>
        <w:tabs>
          <w:tab w:val="left" w:pos="709"/>
          <w:tab w:val="left" w:pos="993"/>
        </w:tabs>
        <w:spacing w:after="0"/>
        <w:ind w:firstLine="567"/>
        <w:jc w:val="right"/>
        <w:rPr>
          <w:rFonts w:cs="Times New Roman"/>
          <w:szCs w:val="28"/>
        </w:rPr>
      </w:pPr>
      <w:r w:rsidRPr="004305F4">
        <w:rPr>
          <w:rFonts w:cs="Times New Roman"/>
          <w:szCs w:val="28"/>
        </w:rPr>
        <w:sym w:font="Symbol" w:char="F0D3"/>
      </w:r>
      <w:r w:rsidRPr="004305F4">
        <w:rPr>
          <w:rFonts w:cs="Times New Roman"/>
          <w:color w:val="000000"/>
          <w:szCs w:val="28"/>
        </w:rPr>
        <w:t xml:space="preserve"> М.А. Федотова, И.М. Степно</w:t>
      </w:r>
      <w:r w:rsidR="00646509">
        <w:rPr>
          <w:rFonts w:cs="Times New Roman"/>
          <w:color w:val="000000"/>
          <w:szCs w:val="28"/>
        </w:rPr>
        <w:t>в</w:t>
      </w:r>
      <w:r w:rsidRPr="004305F4">
        <w:rPr>
          <w:rFonts w:cs="Times New Roman"/>
          <w:szCs w:val="28"/>
        </w:rPr>
        <w:t xml:space="preserve"> 20</w:t>
      </w:r>
      <w:r w:rsidR="00646509">
        <w:rPr>
          <w:rFonts w:cs="Times New Roman"/>
          <w:szCs w:val="28"/>
        </w:rPr>
        <w:t>2</w:t>
      </w:r>
      <w:r w:rsidR="007917E2">
        <w:rPr>
          <w:rFonts w:cs="Times New Roman"/>
          <w:szCs w:val="28"/>
        </w:rPr>
        <w:t>2</w:t>
      </w:r>
    </w:p>
    <w:p w14:paraId="7DFB3ADA" w14:textId="6D34C582" w:rsidR="00F719A7" w:rsidRPr="009A574E" w:rsidRDefault="00F719A7" w:rsidP="00F719A7">
      <w:pPr>
        <w:tabs>
          <w:tab w:val="left" w:pos="709"/>
          <w:tab w:val="left" w:pos="993"/>
        </w:tabs>
        <w:spacing w:after="0"/>
        <w:ind w:firstLine="567"/>
        <w:jc w:val="right"/>
        <w:rPr>
          <w:rFonts w:cs="Times New Roman"/>
          <w:szCs w:val="28"/>
          <w:lang w:val="en-US"/>
        </w:rPr>
      </w:pP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tab/>
      </w:r>
      <w:r w:rsidRPr="004305F4">
        <w:rPr>
          <w:rFonts w:cs="Times New Roman"/>
          <w:szCs w:val="28"/>
        </w:rPr>
        <w:sym w:font="Symbol" w:char="F0D3"/>
      </w:r>
      <w:r w:rsidRPr="004305F4">
        <w:rPr>
          <w:rFonts w:cs="Times New Roman"/>
          <w:szCs w:val="28"/>
        </w:rPr>
        <w:t xml:space="preserve"> Финансовый университет, 20</w:t>
      </w:r>
      <w:r w:rsidR="00646509">
        <w:rPr>
          <w:rFonts w:cs="Times New Roman"/>
          <w:szCs w:val="28"/>
        </w:rPr>
        <w:t>2</w:t>
      </w:r>
      <w:r w:rsidR="007917E2">
        <w:rPr>
          <w:rFonts w:cs="Times New Roman"/>
          <w:szCs w:val="28"/>
        </w:rPr>
        <w:t>2</w:t>
      </w:r>
    </w:p>
    <w:p w14:paraId="2A0DC5F1" w14:textId="77777777" w:rsidR="00F719A7" w:rsidRPr="004305F4" w:rsidRDefault="00F719A7" w:rsidP="00F719A7">
      <w:pPr>
        <w:tabs>
          <w:tab w:val="left" w:pos="993"/>
        </w:tabs>
        <w:spacing w:after="0"/>
        <w:jc w:val="center"/>
        <w:rPr>
          <w:rFonts w:cs="Times New Roman"/>
          <w:b/>
          <w:bCs/>
        </w:rPr>
      </w:pPr>
      <w:r w:rsidRPr="004305F4">
        <w:rPr>
          <w:szCs w:val="28"/>
        </w:rPr>
        <w:br w:type="page"/>
      </w:r>
      <w:r w:rsidRPr="004305F4">
        <w:rPr>
          <w:rFonts w:cs="Times New Roman"/>
          <w:b/>
          <w:bCs/>
          <w:szCs w:val="28"/>
        </w:rPr>
        <w:lastRenderedPageBreak/>
        <w:t>Содержание</w:t>
      </w:r>
    </w:p>
    <w:sdt>
      <w:sdtPr>
        <w:id w:val="1296412653"/>
      </w:sdtPr>
      <w:sdtEndPr/>
      <w:sdtContent>
        <w:p w14:paraId="51506039" w14:textId="77777777" w:rsidR="00967E3E" w:rsidRDefault="00614580" w:rsidP="006F6DE8">
          <w:pPr>
            <w:pStyle w:val="19"/>
            <w:tabs>
              <w:tab w:val="clear" w:pos="9345"/>
              <w:tab w:val="right" w:leader="dot" w:pos="9639"/>
            </w:tabs>
            <w:jc w:val="both"/>
          </w:pPr>
          <w:r w:rsidRPr="004305F4">
            <w:rPr>
              <w:lang w:val="en-US"/>
            </w:rPr>
            <w:t xml:space="preserve"> </w:t>
          </w:r>
          <w:r w:rsidR="00F719A7" w:rsidRPr="004305F4">
            <w:fldChar w:fldCharType="begin"/>
          </w:r>
          <w:r w:rsidR="00F719A7" w:rsidRPr="004305F4">
            <w:instrText xml:space="preserve"> TOC \o "1-3" \h \z \u </w:instrText>
          </w:r>
          <w:r w:rsidR="00F719A7" w:rsidRPr="004305F4">
            <w:fldChar w:fldCharType="separate"/>
          </w:r>
        </w:p>
        <w:p w14:paraId="138850FD" w14:textId="350A303B" w:rsidR="00967E3E" w:rsidRDefault="009344D2" w:rsidP="006F6DE8">
          <w:pPr>
            <w:pStyle w:val="19"/>
            <w:tabs>
              <w:tab w:val="clear" w:pos="9345"/>
              <w:tab w:val="left" w:pos="440"/>
              <w:tab w:val="right" w:leader="dot" w:pos="9639"/>
            </w:tabs>
            <w:jc w:val="both"/>
            <w:rPr>
              <w:rFonts w:asciiTheme="minorHAnsi" w:hAnsiTheme="minorHAnsi" w:cstheme="minorBidi"/>
              <w:sz w:val="22"/>
              <w:szCs w:val="22"/>
            </w:rPr>
          </w:pPr>
          <w:hyperlink w:anchor="_Toc118655404" w:history="1">
            <w:r w:rsidR="00967E3E" w:rsidRPr="00AF4F02">
              <w:rPr>
                <w:rStyle w:val="a4"/>
              </w:rPr>
              <w:t>1.</w:t>
            </w:r>
            <w:r w:rsidR="00967E3E">
              <w:rPr>
                <w:rFonts w:asciiTheme="minorHAnsi" w:hAnsiTheme="minorHAnsi" w:cstheme="minorBidi"/>
                <w:sz w:val="22"/>
                <w:szCs w:val="22"/>
              </w:rPr>
              <w:tab/>
            </w:r>
            <w:r w:rsidR="00967E3E" w:rsidRPr="00AF4F02">
              <w:rPr>
                <w:rStyle w:val="a4"/>
              </w:rPr>
              <w:t>Наименование дисциплины</w:t>
            </w:r>
            <w:r w:rsidR="00967E3E">
              <w:rPr>
                <w:webHidden/>
              </w:rPr>
              <w:tab/>
            </w:r>
            <w:r w:rsidR="00967E3E">
              <w:rPr>
                <w:webHidden/>
              </w:rPr>
              <w:fldChar w:fldCharType="begin"/>
            </w:r>
            <w:r w:rsidR="00967E3E">
              <w:rPr>
                <w:webHidden/>
              </w:rPr>
              <w:instrText xml:space="preserve"> PAGEREF _Toc118655404 \h </w:instrText>
            </w:r>
            <w:r w:rsidR="00967E3E">
              <w:rPr>
                <w:webHidden/>
              </w:rPr>
            </w:r>
            <w:r w:rsidR="00967E3E">
              <w:rPr>
                <w:webHidden/>
              </w:rPr>
              <w:fldChar w:fldCharType="separate"/>
            </w:r>
            <w:r w:rsidR="00A176D9">
              <w:rPr>
                <w:webHidden/>
              </w:rPr>
              <w:t>4</w:t>
            </w:r>
            <w:r w:rsidR="00967E3E">
              <w:rPr>
                <w:webHidden/>
              </w:rPr>
              <w:fldChar w:fldCharType="end"/>
            </w:r>
          </w:hyperlink>
        </w:p>
        <w:p w14:paraId="6F97AB0F" w14:textId="00F0391A" w:rsidR="00967E3E" w:rsidRDefault="009344D2" w:rsidP="006F6DE8">
          <w:pPr>
            <w:pStyle w:val="19"/>
            <w:tabs>
              <w:tab w:val="clear" w:pos="9345"/>
              <w:tab w:val="left" w:pos="440"/>
              <w:tab w:val="right" w:leader="dot" w:pos="9639"/>
            </w:tabs>
            <w:jc w:val="both"/>
            <w:rPr>
              <w:rFonts w:asciiTheme="minorHAnsi" w:hAnsiTheme="minorHAnsi" w:cstheme="minorBidi"/>
              <w:sz w:val="22"/>
              <w:szCs w:val="22"/>
            </w:rPr>
          </w:pPr>
          <w:hyperlink w:anchor="_Toc118655405" w:history="1">
            <w:r w:rsidR="00967E3E" w:rsidRPr="00AF4F02">
              <w:rPr>
                <w:rStyle w:val="a4"/>
              </w:rPr>
              <w:t>2.</w:t>
            </w:r>
            <w:r w:rsidR="00967E3E">
              <w:rPr>
                <w:rFonts w:asciiTheme="minorHAnsi" w:hAnsiTheme="minorHAnsi" w:cstheme="minorBidi"/>
                <w:sz w:val="22"/>
                <w:szCs w:val="22"/>
              </w:rPr>
              <w:tab/>
            </w:r>
            <w:r w:rsidR="00967E3E" w:rsidRPr="00AF4F02">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67E3E">
              <w:rPr>
                <w:webHidden/>
              </w:rPr>
              <w:tab/>
            </w:r>
            <w:r w:rsidR="00967E3E">
              <w:rPr>
                <w:webHidden/>
              </w:rPr>
              <w:fldChar w:fldCharType="begin"/>
            </w:r>
            <w:r w:rsidR="00967E3E">
              <w:rPr>
                <w:webHidden/>
              </w:rPr>
              <w:instrText xml:space="preserve"> PAGEREF _Toc118655405 \h </w:instrText>
            </w:r>
            <w:r w:rsidR="00967E3E">
              <w:rPr>
                <w:webHidden/>
              </w:rPr>
            </w:r>
            <w:r w:rsidR="00967E3E">
              <w:rPr>
                <w:webHidden/>
              </w:rPr>
              <w:fldChar w:fldCharType="separate"/>
            </w:r>
            <w:r w:rsidR="00A176D9">
              <w:rPr>
                <w:webHidden/>
              </w:rPr>
              <w:t>4</w:t>
            </w:r>
            <w:r w:rsidR="00967E3E">
              <w:rPr>
                <w:webHidden/>
              </w:rPr>
              <w:fldChar w:fldCharType="end"/>
            </w:r>
          </w:hyperlink>
        </w:p>
        <w:p w14:paraId="288A64A6" w14:textId="7F9F04F5" w:rsidR="00967E3E" w:rsidRDefault="009344D2" w:rsidP="006F6DE8">
          <w:pPr>
            <w:pStyle w:val="19"/>
            <w:tabs>
              <w:tab w:val="clear" w:pos="9345"/>
              <w:tab w:val="left" w:pos="440"/>
              <w:tab w:val="right" w:leader="dot" w:pos="9639"/>
            </w:tabs>
            <w:jc w:val="both"/>
            <w:rPr>
              <w:rFonts w:asciiTheme="minorHAnsi" w:hAnsiTheme="minorHAnsi" w:cstheme="minorBidi"/>
              <w:sz w:val="22"/>
              <w:szCs w:val="22"/>
            </w:rPr>
          </w:pPr>
          <w:hyperlink w:anchor="_Toc118655406" w:history="1">
            <w:r w:rsidR="00967E3E" w:rsidRPr="00AF4F02">
              <w:rPr>
                <w:rStyle w:val="a4"/>
              </w:rPr>
              <w:t>3.</w:t>
            </w:r>
            <w:r w:rsidR="00967E3E">
              <w:rPr>
                <w:rFonts w:asciiTheme="minorHAnsi" w:hAnsiTheme="minorHAnsi" w:cstheme="minorBidi"/>
                <w:sz w:val="22"/>
                <w:szCs w:val="22"/>
              </w:rPr>
              <w:tab/>
            </w:r>
            <w:r w:rsidR="00967E3E" w:rsidRPr="00AF4F02">
              <w:rPr>
                <w:rStyle w:val="a4"/>
              </w:rPr>
              <w:t>Место дисциплины в структуре образовательной программы</w:t>
            </w:r>
            <w:r w:rsidR="00967E3E">
              <w:rPr>
                <w:webHidden/>
              </w:rPr>
              <w:tab/>
            </w:r>
            <w:r w:rsidR="00967E3E">
              <w:rPr>
                <w:webHidden/>
              </w:rPr>
              <w:fldChar w:fldCharType="begin"/>
            </w:r>
            <w:r w:rsidR="00967E3E">
              <w:rPr>
                <w:webHidden/>
              </w:rPr>
              <w:instrText xml:space="preserve"> PAGEREF _Toc118655406 \h </w:instrText>
            </w:r>
            <w:r w:rsidR="00967E3E">
              <w:rPr>
                <w:webHidden/>
              </w:rPr>
            </w:r>
            <w:r w:rsidR="00967E3E">
              <w:rPr>
                <w:webHidden/>
              </w:rPr>
              <w:fldChar w:fldCharType="separate"/>
            </w:r>
            <w:r w:rsidR="00A176D9">
              <w:rPr>
                <w:webHidden/>
              </w:rPr>
              <w:t>6</w:t>
            </w:r>
            <w:r w:rsidR="00967E3E">
              <w:rPr>
                <w:webHidden/>
              </w:rPr>
              <w:fldChar w:fldCharType="end"/>
            </w:r>
          </w:hyperlink>
        </w:p>
        <w:p w14:paraId="6043F411" w14:textId="662E4664"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07" w:history="1">
            <w:r w:rsidR="00967E3E" w:rsidRPr="00AF4F02">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7E3E">
              <w:rPr>
                <w:webHidden/>
              </w:rPr>
              <w:tab/>
            </w:r>
            <w:r w:rsidR="00967E3E">
              <w:rPr>
                <w:webHidden/>
              </w:rPr>
              <w:fldChar w:fldCharType="begin"/>
            </w:r>
            <w:r w:rsidR="00967E3E">
              <w:rPr>
                <w:webHidden/>
              </w:rPr>
              <w:instrText xml:space="preserve"> PAGEREF _Toc118655407 \h </w:instrText>
            </w:r>
            <w:r w:rsidR="00967E3E">
              <w:rPr>
                <w:webHidden/>
              </w:rPr>
            </w:r>
            <w:r w:rsidR="00967E3E">
              <w:rPr>
                <w:webHidden/>
              </w:rPr>
              <w:fldChar w:fldCharType="separate"/>
            </w:r>
            <w:r w:rsidR="00A176D9">
              <w:rPr>
                <w:webHidden/>
              </w:rPr>
              <w:t>6</w:t>
            </w:r>
            <w:r w:rsidR="00967E3E">
              <w:rPr>
                <w:webHidden/>
              </w:rPr>
              <w:fldChar w:fldCharType="end"/>
            </w:r>
          </w:hyperlink>
        </w:p>
        <w:p w14:paraId="29F7201F" w14:textId="1449C846"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08" w:history="1">
            <w:r w:rsidR="00967E3E" w:rsidRPr="00AF4F02">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7E3E">
              <w:rPr>
                <w:webHidden/>
              </w:rPr>
              <w:tab/>
            </w:r>
            <w:r w:rsidR="00967E3E">
              <w:rPr>
                <w:webHidden/>
              </w:rPr>
              <w:fldChar w:fldCharType="begin"/>
            </w:r>
            <w:r w:rsidR="00967E3E">
              <w:rPr>
                <w:webHidden/>
              </w:rPr>
              <w:instrText xml:space="preserve"> PAGEREF _Toc118655408 \h </w:instrText>
            </w:r>
            <w:r w:rsidR="00967E3E">
              <w:rPr>
                <w:webHidden/>
              </w:rPr>
            </w:r>
            <w:r w:rsidR="00967E3E">
              <w:rPr>
                <w:webHidden/>
              </w:rPr>
              <w:fldChar w:fldCharType="separate"/>
            </w:r>
            <w:r w:rsidR="00A176D9">
              <w:rPr>
                <w:webHidden/>
              </w:rPr>
              <w:t>6</w:t>
            </w:r>
            <w:r w:rsidR="00967E3E">
              <w:rPr>
                <w:webHidden/>
              </w:rPr>
              <w:fldChar w:fldCharType="end"/>
            </w:r>
          </w:hyperlink>
        </w:p>
        <w:p w14:paraId="089806FA" w14:textId="71B4472E"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09" w:history="1">
            <w:r w:rsidR="00967E3E" w:rsidRPr="00AF4F02">
              <w:rPr>
                <w:rStyle w:val="a4"/>
              </w:rPr>
              <w:t>5.1. Содержание дисциплины</w:t>
            </w:r>
            <w:r w:rsidR="00967E3E">
              <w:rPr>
                <w:webHidden/>
              </w:rPr>
              <w:tab/>
            </w:r>
            <w:r w:rsidR="00967E3E">
              <w:rPr>
                <w:webHidden/>
              </w:rPr>
              <w:fldChar w:fldCharType="begin"/>
            </w:r>
            <w:r w:rsidR="00967E3E">
              <w:rPr>
                <w:webHidden/>
              </w:rPr>
              <w:instrText xml:space="preserve"> PAGEREF _Toc118655409 \h </w:instrText>
            </w:r>
            <w:r w:rsidR="00967E3E">
              <w:rPr>
                <w:webHidden/>
              </w:rPr>
            </w:r>
            <w:r w:rsidR="00967E3E">
              <w:rPr>
                <w:webHidden/>
              </w:rPr>
              <w:fldChar w:fldCharType="separate"/>
            </w:r>
            <w:r w:rsidR="00A176D9">
              <w:rPr>
                <w:webHidden/>
              </w:rPr>
              <w:t>6</w:t>
            </w:r>
            <w:r w:rsidR="00967E3E">
              <w:rPr>
                <w:webHidden/>
              </w:rPr>
              <w:fldChar w:fldCharType="end"/>
            </w:r>
          </w:hyperlink>
        </w:p>
        <w:p w14:paraId="4B5063C2" w14:textId="1C4DD4F0"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0" w:history="1">
            <w:r w:rsidR="00967E3E" w:rsidRPr="00AF4F02">
              <w:rPr>
                <w:rStyle w:val="a4"/>
              </w:rPr>
              <w:t>5.2. Учебно-тематический план</w:t>
            </w:r>
            <w:r w:rsidR="00967E3E">
              <w:rPr>
                <w:webHidden/>
              </w:rPr>
              <w:tab/>
            </w:r>
            <w:r w:rsidR="00967E3E">
              <w:rPr>
                <w:webHidden/>
              </w:rPr>
              <w:fldChar w:fldCharType="begin"/>
            </w:r>
            <w:r w:rsidR="00967E3E">
              <w:rPr>
                <w:webHidden/>
              </w:rPr>
              <w:instrText xml:space="preserve"> PAGEREF _Toc118655410 \h </w:instrText>
            </w:r>
            <w:r w:rsidR="00967E3E">
              <w:rPr>
                <w:webHidden/>
              </w:rPr>
            </w:r>
            <w:r w:rsidR="00967E3E">
              <w:rPr>
                <w:webHidden/>
              </w:rPr>
              <w:fldChar w:fldCharType="separate"/>
            </w:r>
            <w:r w:rsidR="00A176D9">
              <w:rPr>
                <w:webHidden/>
              </w:rPr>
              <w:t>10</w:t>
            </w:r>
            <w:r w:rsidR="00967E3E">
              <w:rPr>
                <w:webHidden/>
              </w:rPr>
              <w:fldChar w:fldCharType="end"/>
            </w:r>
          </w:hyperlink>
        </w:p>
        <w:p w14:paraId="660FF97E" w14:textId="1605BE21"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1" w:history="1">
            <w:r w:rsidR="00967E3E" w:rsidRPr="00AF4F02">
              <w:rPr>
                <w:rStyle w:val="a4"/>
              </w:rPr>
              <w:t>5.3. Содержание семинаров, практических занятий</w:t>
            </w:r>
            <w:r w:rsidR="00967E3E">
              <w:rPr>
                <w:webHidden/>
              </w:rPr>
              <w:tab/>
            </w:r>
            <w:r w:rsidR="00967E3E">
              <w:rPr>
                <w:webHidden/>
              </w:rPr>
              <w:fldChar w:fldCharType="begin"/>
            </w:r>
            <w:r w:rsidR="00967E3E">
              <w:rPr>
                <w:webHidden/>
              </w:rPr>
              <w:instrText xml:space="preserve"> PAGEREF _Toc118655411 \h </w:instrText>
            </w:r>
            <w:r w:rsidR="00967E3E">
              <w:rPr>
                <w:webHidden/>
              </w:rPr>
            </w:r>
            <w:r w:rsidR="00967E3E">
              <w:rPr>
                <w:webHidden/>
              </w:rPr>
              <w:fldChar w:fldCharType="separate"/>
            </w:r>
            <w:r w:rsidR="00A176D9">
              <w:rPr>
                <w:webHidden/>
              </w:rPr>
              <w:t>11</w:t>
            </w:r>
            <w:r w:rsidR="00967E3E">
              <w:rPr>
                <w:webHidden/>
              </w:rPr>
              <w:fldChar w:fldCharType="end"/>
            </w:r>
          </w:hyperlink>
        </w:p>
        <w:p w14:paraId="0DE345D2" w14:textId="6AB79520"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2" w:history="1">
            <w:r w:rsidR="00967E3E" w:rsidRPr="00AF4F02">
              <w:rPr>
                <w:rStyle w:val="a4"/>
              </w:rPr>
              <w:t>6. Перечень учебно-методического обеспечения для самостоятельной работы обучающихся по дисциплине</w:t>
            </w:r>
            <w:r w:rsidR="00967E3E">
              <w:rPr>
                <w:webHidden/>
              </w:rPr>
              <w:tab/>
            </w:r>
            <w:r w:rsidR="00967E3E">
              <w:rPr>
                <w:webHidden/>
              </w:rPr>
              <w:fldChar w:fldCharType="begin"/>
            </w:r>
            <w:r w:rsidR="00967E3E">
              <w:rPr>
                <w:webHidden/>
              </w:rPr>
              <w:instrText xml:space="preserve"> PAGEREF _Toc118655412 \h </w:instrText>
            </w:r>
            <w:r w:rsidR="00967E3E">
              <w:rPr>
                <w:webHidden/>
              </w:rPr>
            </w:r>
            <w:r w:rsidR="00967E3E">
              <w:rPr>
                <w:webHidden/>
              </w:rPr>
              <w:fldChar w:fldCharType="separate"/>
            </w:r>
            <w:r w:rsidR="00A176D9">
              <w:rPr>
                <w:webHidden/>
              </w:rPr>
              <w:t>13</w:t>
            </w:r>
            <w:r w:rsidR="00967E3E">
              <w:rPr>
                <w:webHidden/>
              </w:rPr>
              <w:fldChar w:fldCharType="end"/>
            </w:r>
          </w:hyperlink>
        </w:p>
        <w:p w14:paraId="62FA441B" w14:textId="6E99C5C3"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3" w:history="1">
            <w:r w:rsidR="00967E3E" w:rsidRPr="00AF4F02">
              <w:rPr>
                <w:rStyle w:val="a4"/>
              </w:rPr>
              <w:t>6.1. Перечень вопросов, отводимых на самостоятельное освоение дисциплины, формы внеаудиторной самостоятельной работы</w:t>
            </w:r>
            <w:r w:rsidR="00967E3E">
              <w:rPr>
                <w:webHidden/>
              </w:rPr>
              <w:tab/>
            </w:r>
            <w:r w:rsidR="00967E3E">
              <w:rPr>
                <w:webHidden/>
              </w:rPr>
              <w:fldChar w:fldCharType="begin"/>
            </w:r>
            <w:r w:rsidR="00967E3E">
              <w:rPr>
                <w:webHidden/>
              </w:rPr>
              <w:instrText xml:space="preserve"> PAGEREF _Toc118655413 \h </w:instrText>
            </w:r>
            <w:r w:rsidR="00967E3E">
              <w:rPr>
                <w:webHidden/>
              </w:rPr>
            </w:r>
            <w:r w:rsidR="00967E3E">
              <w:rPr>
                <w:webHidden/>
              </w:rPr>
              <w:fldChar w:fldCharType="separate"/>
            </w:r>
            <w:r w:rsidR="00A176D9">
              <w:rPr>
                <w:webHidden/>
              </w:rPr>
              <w:t>13</w:t>
            </w:r>
            <w:r w:rsidR="00967E3E">
              <w:rPr>
                <w:webHidden/>
              </w:rPr>
              <w:fldChar w:fldCharType="end"/>
            </w:r>
          </w:hyperlink>
        </w:p>
        <w:p w14:paraId="2C5B800D" w14:textId="11A7FD97"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5" w:history="1">
            <w:r w:rsidR="00967E3E" w:rsidRPr="00AF4F02">
              <w:rPr>
                <w:rStyle w:val="a4"/>
              </w:rPr>
              <w:t>6.2. Перечень вопросов, заданий, тем для подготовки к текущему контролю</w:t>
            </w:r>
            <w:r w:rsidR="00967E3E">
              <w:rPr>
                <w:webHidden/>
              </w:rPr>
              <w:tab/>
            </w:r>
            <w:r w:rsidR="00967E3E">
              <w:rPr>
                <w:webHidden/>
              </w:rPr>
              <w:fldChar w:fldCharType="begin"/>
            </w:r>
            <w:r w:rsidR="00967E3E">
              <w:rPr>
                <w:webHidden/>
              </w:rPr>
              <w:instrText xml:space="preserve"> PAGEREF _Toc118655415 \h </w:instrText>
            </w:r>
            <w:r w:rsidR="00967E3E">
              <w:rPr>
                <w:webHidden/>
              </w:rPr>
            </w:r>
            <w:r w:rsidR="00967E3E">
              <w:rPr>
                <w:webHidden/>
              </w:rPr>
              <w:fldChar w:fldCharType="separate"/>
            </w:r>
            <w:r w:rsidR="00A176D9">
              <w:rPr>
                <w:webHidden/>
              </w:rPr>
              <w:t>15</w:t>
            </w:r>
            <w:r w:rsidR="00967E3E">
              <w:rPr>
                <w:webHidden/>
              </w:rPr>
              <w:fldChar w:fldCharType="end"/>
            </w:r>
          </w:hyperlink>
        </w:p>
        <w:p w14:paraId="4D4C3F4D" w14:textId="21E5C4D6"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6" w:history="1">
            <w:r w:rsidR="00967E3E" w:rsidRPr="00AF4F02">
              <w:rPr>
                <w:rStyle w:val="a4"/>
              </w:rPr>
              <w:t>7. Фонд оценочных средств для проведения промежуточной аттестации обучающихся по дисциплине</w:t>
            </w:r>
            <w:r w:rsidR="00967E3E">
              <w:rPr>
                <w:webHidden/>
              </w:rPr>
              <w:tab/>
            </w:r>
            <w:r w:rsidR="00967E3E">
              <w:rPr>
                <w:webHidden/>
              </w:rPr>
              <w:fldChar w:fldCharType="begin"/>
            </w:r>
            <w:r w:rsidR="00967E3E">
              <w:rPr>
                <w:webHidden/>
              </w:rPr>
              <w:instrText xml:space="preserve"> PAGEREF _Toc118655416 \h </w:instrText>
            </w:r>
            <w:r w:rsidR="00967E3E">
              <w:rPr>
                <w:webHidden/>
              </w:rPr>
            </w:r>
            <w:r w:rsidR="00967E3E">
              <w:rPr>
                <w:webHidden/>
              </w:rPr>
              <w:fldChar w:fldCharType="separate"/>
            </w:r>
            <w:r w:rsidR="00A176D9">
              <w:rPr>
                <w:webHidden/>
              </w:rPr>
              <w:t>21</w:t>
            </w:r>
            <w:r w:rsidR="00967E3E">
              <w:rPr>
                <w:webHidden/>
              </w:rPr>
              <w:fldChar w:fldCharType="end"/>
            </w:r>
          </w:hyperlink>
        </w:p>
        <w:p w14:paraId="012538E1" w14:textId="7F695FC4"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7" w:history="1">
            <w:r w:rsidR="00967E3E" w:rsidRPr="00AF4F02">
              <w:rPr>
                <w:rStyle w:val="a4"/>
              </w:rPr>
              <w:t>8. Перечень основной и дополнительной литературы, необходимой для</w:t>
            </w:r>
            <w:r w:rsidR="00967E3E">
              <w:rPr>
                <w:webHidden/>
              </w:rPr>
              <w:tab/>
            </w:r>
            <w:r w:rsidR="00967E3E">
              <w:rPr>
                <w:webHidden/>
              </w:rPr>
              <w:fldChar w:fldCharType="begin"/>
            </w:r>
            <w:r w:rsidR="00967E3E">
              <w:rPr>
                <w:webHidden/>
              </w:rPr>
              <w:instrText xml:space="preserve"> PAGEREF _Toc118655417 \h </w:instrText>
            </w:r>
            <w:r w:rsidR="00967E3E">
              <w:rPr>
                <w:webHidden/>
              </w:rPr>
            </w:r>
            <w:r w:rsidR="00967E3E">
              <w:rPr>
                <w:webHidden/>
              </w:rPr>
              <w:fldChar w:fldCharType="separate"/>
            </w:r>
            <w:r w:rsidR="00A176D9">
              <w:rPr>
                <w:webHidden/>
              </w:rPr>
              <w:t>26</w:t>
            </w:r>
            <w:r w:rsidR="00967E3E">
              <w:rPr>
                <w:webHidden/>
              </w:rPr>
              <w:fldChar w:fldCharType="end"/>
            </w:r>
          </w:hyperlink>
        </w:p>
        <w:p w14:paraId="0C03C34B" w14:textId="101F18F8"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8" w:history="1">
            <w:r w:rsidR="00967E3E" w:rsidRPr="00AF4F02">
              <w:rPr>
                <w:rStyle w:val="a4"/>
              </w:rPr>
              <w:t>9. Перечень ресурсов информационно-телекоммуникационной сети «Интернет», необходимых для освоения дисциплины</w:t>
            </w:r>
            <w:r w:rsidR="00967E3E">
              <w:rPr>
                <w:webHidden/>
              </w:rPr>
              <w:tab/>
            </w:r>
            <w:r w:rsidR="00967E3E">
              <w:rPr>
                <w:webHidden/>
              </w:rPr>
              <w:fldChar w:fldCharType="begin"/>
            </w:r>
            <w:r w:rsidR="00967E3E">
              <w:rPr>
                <w:webHidden/>
              </w:rPr>
              <w:instrText xml:space="preserve"> PAGEREF _Toc118655418 \h </w:instrText>
            </w:r>
            <w:r w:rsidR="00967E3E">
              <w:rPr>
                <w:webHidden/>
              </w:rPr>
            </w:r>
            <w:r w:rsidR="00967E3E">
              <w:rPr>
                <w:webHidden/>
              </w:rPr>
              <w:fldChar w:fldCharType="separate"/>
            </w:r>
            <w:r w:rsidR="00A176D9">
              <w:rPr>
                <w:webHidden/>
              </w:rPr>
              <w:t>27</w:t>
            </w:r>
            <w:r w:rsidR="00967E3E">
              <w:rPr>
                <w:webHidden/>
              </w:rPr>
              <w:fldChar w:fldCharType="end"/>
            </w:r>
          </w:hyperlink>
        </w:p>
        <w:p w14:paraId="0767C687" w14:textId="6A286012"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19" w:history="1">
            <w:r w:rsidR="00967E3E" w:rsidRPr="00AF4F02">
              <w:rPr>
                <w:rStyle w:val="a4"/>
              </w:rPr>
              <w:t>10. Методические указания для обучающихся по освоению дисциплины</w:t>
            </w:r>
            <w:r w:rsidR="00967E3E">
              <w:rPr>
                <w:webHidden/>
              </w:rPr>
              <w:tab/>
            </w:r>
            <w:r w:rsidR="00967E3E">
              <w:rPr>
                <w:webHidden/>
              </w:rPr>
              <w:fldChar w:fldCharType="begin"/>
            </w:r>
            <w:r w:rsidR="00967E3E">
              <w:rPr>
                <w:webHidden/>
              </w:rPr>
              <w:instrText xml:space="preserve"> PAGEREF _Toc118655419 \h </w:instrText>
            </w:r>
            <w:r w:rsidR="00967E3E">
              <w:rPr>
                <w:webHidden/>
              </w:rPr>
            </w:r>
            <w:r w:rsidR="00967E3E">
              <w:rPr>
                <w:webHidden/>
              </w:rPr>
              <w:fldChar w:fldCharType="separate"/>
            </w:r>
            <w:r w:rsidR="00A176D9">
              <w:rPr>
                <w:webHidden/>
              </w:rPr>
              <w:t>26</w:t>
            </w:r>
            <w:r w:rsidR="00967E3E">
              <w:rPr>
                <w:webHidden/>
              </w:rPr>
              <w:fldChar w:fldCharType="end"/>
            </w:r>
          </w:hyperlink>
        </w:p>
        <w:p w14:paraId="3337E373" w14:textId="77BD24D1"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20" w:history="1">
            <w:r w:rsidR="00967E3E" w:rsidRPr="00AF4F02">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7E3E">
              <w:rPr>
                <w:webHidden/>
              </w:rPr>
              <w:tab/>
            </w:r>
            <w:r w:rsidR="00967E3E">
              <w:rPr>
                <w:webHidden/>
              </w:rPr>
              <w:fldChar w:fldCharType="begin"/>
            </w:r>
            <w:r w:rsidR="00967E3E">
              <w:rPr>
                <w:webHidden/>
              </w:rPr>
              <w:instrText xml:space="preserve"> PAGEREF _Toc118655420 \h </w:instrText>
            </w:r>
            <w:r w:rsidR="00967E3E">
              <w:rPr>
                <w:webHidden/>
              </w:rPr>
            </w:r>
            <w:r w:rsidR="00967E3E">
              <w:rPr>
                <w:webHidden/>
              </w:rPr>
              <w:fldChar w:fldCharType="separate"/>
            </w:r>
            <w:r w:rsidR="00A176D9">
              <w:rPr>
                <w:webHidden/>
              </w:rPr>
              <w:t>31</w:t>
            </w:r>
            <w:r w:rsidR="00967E3E">
              <w:rPr>
                <w:webHidden/>
              </w:rPr>
              <w:fldChar w:fldCharType="end"/>
            </w:r>
          </w:hyperlink>
        </w:p>
        <w:p w14:paraId="021D9008" w14:textId="3E74626E"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21" w:history="1">
            <w:r w:rsidR="00967E3E" w:rsidRPr="00AF4F02">
              <w:rPr>
                <w:rStyle w:val="a4"/>
              </w:rPr>
              <w:t>11. 1. Комплект лицензионного программного обеспечения:</w:t>
            </w:r>
            <w:r w:rsidR="00967E3E">
              <w:rPr>
                <w:webHidden/>
              </w:rPr>
              <w:tab/>
            </w:r>
            <w:r w:rsidR="00967E3E">
              <w:rPr>
                <w:webHidden/>
              </w:rPr>
              <w:fldChar w:fldCharType="begin"/>
            </w:r>
            <w:r w:rsidR="00967E3E">
              <w:rPr>
                <w:webHidden/>
              </w:rPr>
              <w:instrText xml:space="preserve"> PAGEREF _Toc118655421 \h </w:instrText>
            </w:r>
            <w:r w:rsidR="00967E3E">
              <w:rPr>
                <w:webHidden/>
              </w:rPr>
            </w:r>
            <w:r w:rsidR="00967E3E">
              <w:rPr>
                <w:webHidden/>
              </w:rPr>
              <w:fldChar w:fldCharType="separate"/>
            </w:r>
            <w:r w:rsidR="00A176D9">
              <w:rPr>
                <w:webHidden/>
              </w:rPr>
              <w:t>31</w:t>
            </w:r>
            <w:r w:rsidR="00967E3E">
              <w:rPr>
                <w:webHidden/>
              </w:rPr>
              <w:fldChar w:fldCharType="end"/>
            </w:r>
          </w:hyperlink>
        </w:p>
        <w:p w14:paraId="432B2530" w14:textId="2295ECB4"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22" w:history="1">
            <w:r w:rsidR="00967E3E" w:rsidRPr="00AF4F02">
              <w:rPr>
                <w:rStyle w:val="a4"/>
              </w:rPr>
              <w:t>11.2. Современные профессиональные базы данных и информационные справочные системы</w:t>
            </w:r>
            <w:r w:rsidR="00967E3E">
              <w:rPr>
                <w:webHidden/>
              </w:rPr>
              <w:tab/>
            </w:r>
            <w:r w:rsidR="00967E3E">
              <w:rPr>
                <w:webHidden/>
              </w:rPr>
              <w:fldChar w:fldCharType="begin"/>
            </w:r>
            <w:r w:rsidR="00967E3E">
              <w:rPr>
                <w:webHidden/>
              </w:rPr>
              <w:instrText xml:space="preserve"> PAGEREF _Toc118655422 \h </w:instrText>
            </w:r>
            <w:r w:rsidR="00967E3E">
              <w:rPr>
                <w:webHidden/>
              </w:rPr>
            </w:r>
            <w:r w:rsidR="00967E3E">
              <w:rPr>
                <w:webHidden/>
              </w:rPr>
              <w:fldChar w:fldCharType="separate"/>
            </w:r>
            <w:r w:rsidR="00A176D9">
              <w:rPr>
                <w:webHidden/>
              </w:rPr>
              <w:t>31</w:t>
            </w:r>
            <w:r w:rsidR="00967E3E">
              <w:rPr>
                <w:webHidden/>
              </w:rPr>
              <w:fldChar w:fldCharType="end"/>
            </w:r>
          </w:hyperlink>
        </w:p>
        <w:p w14:paraId="693E6CF4" w14:textId="7D86F696"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23" w:history="1">
            <w:r w:rsidR="00967E3E" w:rsidRPr="00AF4F02">
              <w:rPr>
                <w:rStyle w:val="a4"/>
              </w:rPr>
              <w:t>11.3. Сертифицированные программные и аппаратные средства защиты информации</w:t>
            </w:r>
            <w:r w:rsidR="00967E3E">
              <w:rPr>
                <w:webHidden/>
              </w:rPr>
              <w:tab/>
            </w:r>
            <w:r w:rsidR="00967E3E">
              <w:rPr>
                <w:webHidden/>
              </w:rPr>
              <w:fldChar w:fldCharType="begin"/>
            </w:r>
            <w:r w:rsidR="00967E3E">
              <w:rPr>
                <w:webHidden/>
              </w:rPr>
              <w:instrText xml:space="preserve"> PAGEREF _Toc118655423 \h </w:instrText>
            </w:r>
            <w:r w:rsidR="00967E3E">
              <w:rPr>
                <w:webHidden/>
              </w:rPr>
            </w:r>
            <w:r w:rsidR="00967E3E">
              <w:rPr>
                <w:webHidden/>
              </w:rPr>
              <w:fldChar w:fldCharType="separate"/>
            </w:r>
            <w:r w:rsidR="00A176D9">
              <w:rPr>
                <w:webHidden/>
              </w:rPr>
              <w:t>31</w:t>
            </w:r>
            <w:r w:rsidR="00967E3E">
              <w:rPr>
                <w:webHidden/>
              </w:rPr>
              <w:fldChar w:fldCharType="end"/>
            </w:r>
          </w:hyperlink>
        </w:p>
        <w:p w14:paraId="1AE6C2E1" w14:textId="442387CA" w:rsidR="00967E3E" w:rsidRDefault="009344D2" w:rsidP="006F6DE8">
          <w:pPr>
            <w:pStyle w:val="19"/>
            <w:tabs>
              <w:tab w:val="clear" w:pos="9345"/>
              <w:tab w:val="right" w:leader="dot" w:pos="9639"/>
            </w:tabs>
            <w:jc w:val="both"/>
            <w:rPr>
              <w:rFonts w:asciiTheme="minorHAnsi" w:hAnsiTheme="minorHAnsi" w:cstheme="minorBidi"/>
              <w:sz w:val="22"/>
              <w:szCs w:val="22"/>
            </w:rPr>
          </w:pPr>
          <w:hyperlink w:anchor="_Toc118655424" w:history="1">
            <w:r w:rsidR="00967E3E" w:rsidRPr="00AF4F02">
              <w:rPr>
                <w:rStyle w:val="a4"/>
              </w:rPr>
              <w:t>12. Описание материально-технической базы, необходимой для осуществления образовательного процесса по дисциплине</w:t>
            </w:r>
            <w:r w:rsidR="00967E3E">
              <w:rPr>
                <w:webHidden/>
              </w:rPr>
              <w:tab/>
            </w:r>
            <w:r w:rsidR="00967E3E">
              <w:rPr>
                <w:webHidden/>
              </w:rPr>
              <w:fldChar w:fldCharType="begin"/>
            </w:r>
            <w:r w:rsidR="00967E3E">
              <w:rPr>
                <w:webHidden/>
              </w:rPr>
              <w:instrText xml:space="preserve"> PAGEREF _Toc118655424 \h </w:instrText>
            </w:r>
            <w:r w:rsidR="00967E3E">
              <w:rPr>
                <w:webHidden/>
              </w:rPr>
            </w:r>
            <w:r w:rsidR="00967E3E">
              <w:rPr>
                <w:webHidden/>
              </w:rPr>
              <w:fldChar w:fldCharType="separate"/>
            </w:r>
            <w:r w:rsidR="00A176D9">
              <w:rPr>
                <w:webHidden/>
              </w:rPr>
              <w:t>31</w:t>
            </w:r>
            <w:r w:rsidR="00967E3E">
              <w:rPr>
                <w:webHidden/>
              </w:rPr>
              <w:fldChar w:fldCharType="end"/>
            </w:r>
          </w:hyperlink>
        </w:p>
        <w:p w14:paraId="25714ED4" w14:textId="77777777" w:rsidR="00CE6FF8" w:rsidRPr="004305F4" w:rsidRDefault="00F719A7" w:rsidP="006F6DE8">
          <w:pPr>
            <w:pStyle w:val="19"/>
            <w:tabs>
              <w:tab w:val="clear" w:pos="9345"/>
              <w:tab w:val="right" w:leader="dot" w:pos="9639"/>
            </w:tabs>
            <w:jc w:val="both"/>
          </w:pPr>
          <w:r w:rsidRPr="004305F4">
            <w:fldChar w:fldCharType="end"/>
          </w:r>
        </w:p>
      </w:sdtContent>
    </w:sdt>
    <w:bookmarkStart w:id="1" w:name="_Toc415149555" w:displacedByCustomXml="prev"/>
    <w:bookmarkStart w:id="2" w:name="_Toc449699534" w:displacedByCustomXml="prev"/>
    <w:p w14:paraId="06E9D217" w14:textId="77777777" w:rsidR="00F719A7" w:rsidRPr="004305F4" w:rsidRDefault="00F719A7" w:rsidP="00457953">
      <w:pPr>
        <w:pStyle w:val="19"/>
      </w:pPr>
      <w:r w:rsidRPr="004305F4">
        <w:br w:type="page"/>
      </w:r>
    </w:p>
    <w:p w14:paraId="532D833D" w14:textId="2465AE24" w:rsidR="00F719A7" w:rsidRPr="004305F4" w:rsidRDefault="00F719A7" w:rsidP="009E1BFA">
      <w:pPr>
        <w:pStyle w:val="1"/>
        <w:numPr>
          <w:ilvl w:val="0"/>
          <w:numId w:val="31"/>
        </w:numPr>
        <w:tabs>
          <w:tab w:val="left" w:pos="993"/>
        </w:tabs>
        <w:spacing w:before="0" w:beforeAutospacing="0" w:after="0" w:afterAutospacing="0" w:line="360" w:lineRule="auto"/>
        <w:ind w:left="0" w:firstLine="709"/>
        <w:jc w:val="both"/>
        <w:rPr>
          <w:sz w:val="28"/>
          <w:szCs w:val="28"/>
        </w:rPr>
      </w:pPr>
      <w:bookmarkStart w:id="3" w:name="_Toc118655404"/>
      <w:r w:rsidRPr="004305F4">
        <w:rPr>
          <w:sz w:val="28"/>
          <w:szCs w:val="28"/>
        </w:rPr>
        <w:lastRenderedPageBreak/>
        <w:t>Наименование дисциплины</w:t>
      </w:r>
      <w:bookmarkEnd w:id="2"/>
      <w:bookmarkEnd w:id="1"/>
      <w:bookmarkEnd w:id="3"/>
    </w:p>
    <w:p w14:paraId="14108E8F" w14:textId="667B0C6B" w:rsidR="00F719A7" w:rsidRPr="004305F4" w:rsidRDefault="00CE1541" w:rsidP="009E1BFA">
      <w:pPr>
        <w:widowControl w:val="0"/>
        <w:tabs>
          <w:tab w:val="left" w:pos="709"/>
          <w:tab w:val="left" w:pos="993"/>
        </w:tabs>
        <w:spacing w:after="0" w:line="360" w:lineRule="auto"/>
        <w:ind w:firstLine="709"/>
        <w:jc w:val="both"/>
        <w:rPr>
          <w:rFonts w:cs="Times New Roman"/>
          <w:szCs w:val="28"/>
        </w:rPr>
      </w:pPr>
      <w:r w:rsidRPr="004305F4">
        <w:rPr>
          <w:rFonts w:eastAsia="Times New Roman" w:cs="Times New Roman"/>
          <w:color w:val="000000"/>
          <w:szCs w:val="28"/>
        </w:rPr>
        <w:t>Основы финансовых технологий бизнеса</w:t>
      </w:r>
    </w:p>
    <w:p w14:paraId="5A39BDCB" w14:textId="34ABF6D3" w:rsidR="00F719A7" w:rsidRPr="004305F4" w:rsidRDefault="001C1908" w:rsidP="009E1BFA">
      <w:pPr>
        <w:pStyle w:val="1"/>
        <w:numPr>
          <w:ilvl w:val="0"/>
          <w:numId w:val="31"/>
        </w:numPr>
        <w:tabs>
          <w:tab w:val="left" w:pos="993"/>
        </w:tabs>
        <w:spacing w:before="0" w:beforeAutospacing="0" w:after="0" w:afterAutospacing="0" w:line="360" w:lineRule="auto"/>
        <w:ind w:left="0" w:firstLine="709"/>
        <w:jc w:val="both"/>
        <w:rPr>
          <w:sz w:val="28"/>
          <w:szCs w:val="28"/>
        </w:rPr>
      </w:pPr>
      <w:r w:rsidRPr="004305F4">
        <w:rPr>
          <w:rFonts w:asciiTheme="minorHAnsi" w:eastAsiaTheme="minorHAnsi" w:hAnsiTheme="minorHAnsi" w:cstheme="minorBidi"/>
          <w:b w:val="0"/>
          <w:bCs w:val="0"/>
          <w:kern w:val="0"/>
          <w:sz w:val="22"/>
          <w:szCs w:val="22"/>
          <w:lang w:eastAsia="en-US"/>
        </w:rPr>
        <w:t xml:space="preserve"> </w:t>
      </w:r>
      <w:bookmarkStart w:id="4" w:name="_Toc118655405"/>
      <w:r w:rsidRPr="004305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84"/>
        <w:gridCol w:w="2864"/>
        <w:gridCol w:w="3657"/>
      </w:tblGrid>
      <w:tr w:rsidR="001C1908" w:rsidRPr="004305F4" w14:paraId="0715DBBF" w14:textId="77777777" w:rsidTr="00A21344">
        <w:tc>
          <w:tcPr>
            <w:tcW w:w="1101" w:type="dxa"/>
          </w:tcPr>
          <w:p w14:paraId="7432F746" w14:textId="77777777" w:rsidR="001C1908" w:rsidRPr="004305F4" w:rsidRDefault="001C1908" w:rsidP="001C1908">
            <w:pPr>
              <w:widowControl w:val="0"/>
              <w:tabs>
                <w:tab w:val="left" w:pos="540"/>
              </w:tabs>
              <w:spacing w:after="0" w:line="240" w:lineRule="auto"/>
              <w:contextualSpacing/>
              <w:rPr>
                <w:rFonts w:cs="Times New Roman"/>
                <w:sz w:val="23"/>
                <w:szCs w:val="23"/>
              </w:rPr>
            </w:pPr>
            <w:r w:rsidRPr="004305F4">
              <w:rPr>
                <w:rFonts w:cs="Times New Roman"/>
                <w:sz w:val="23"/>
                <w:szCs w:val="23"/>
              </w:rPr>
              <w:t>Код компетенции</w:t>
            </w:r>
          </w:p>
        </w:tc>
        <w:tc>
          <w:tcPr>
            <w:tcW w:w="1984" w:type="dxa"/>
          </w:tcPr>
          <w:p w14:paraId="62453329" w14:textId="77777777" w:rsidR="001C1908" w:rsidRPr="004305F4" w:rsidRDefault="001C1908" w:rsidP="001C1908">
            <w:pPr>
              <w:widowControl w:val="0"/>
              <w:tabs>
                <w:tab w:val="left" w:pos="540"/>
              </w:tabs>
              <w:spacing w:after="0" w:line="240" w:lineRule="auto"/>
              <w:contextualSpacing/>
              <w:rPr>
                <w:rFonts w:cs="Times New Roman"/>
                <w:sz w:val="23"/>
                <w:szCs w:val="23"/>
              </w:rPr>
            </w:pPr>
            <w:r w:rsidRPr="004305F4">
              <w:rPr>
                <w:rFonts w:cs="Times New Roman"/>
                <w:sz w:val="23"/>
                <w:szCs w:val="23"/>
              </w:rPr>
              <w:t>Наименование компетенции</w:t>
            </w:r>
          </w:p>
        </w:tc>
        <w:tc>
          <w:tcPr>
            <w:tcW w:w="2864" w:type="dxa"/>
          </w:tcPr>
          <w:p w14:paraId="13C89A1E" w14:textId="2B02057B" w:rsidR="001C1908" w:rsidRPr="004305F4" w:rsidRDefault="001C1908" w:rsidP="009E1BFA">
            <w:pPr>
              <w:widowControl w:val="0"/>
              <w:tabs>
                <w:tab w:val="left" w:pos="540"/>
              </w:tabs>
              <w:spacing w:after="0" w:line="240" w:lineRule="auto"/>
              <w:contextualSpacing/>
              <w:rPr>
                <w:rFonts w:cs="Times New Roman"/>
                <w:sz w:val="23"/>
                <w:szCs w:val="23"/>
              </w:rPr>
            </w:pPr>
            <w:r w:rsidRPr="004305F4">
              <w:rPr>
                <w:rFonts w:cs="Times New Roman"/>
                <w:sz w:val="23"/>
                <w:szCs w:val="23"/>
              </w:rPr>
              <w:t>Индикаторы достижения компетенции</w:t>
            </w:r>
          </w:p>
        </w:tc>
        <w:tc>
          <w:tcPr>
            <w:tcW w:w="3657" w:type="dxa"/>
          </w:tcPr>
          <w:p w14:paraId="11CD2BCC" w14:textId="2A1D23A7" w:rsidR="001C1908" w:rsidRPr="004305F4" w:rsidRDefault="001C1908" w:rsidP="009E1BFA">
            <w:pPr>
              <w:widowControl w:val="0"/>
              <w:tabs>
                <w:tab w:val="left" w:pos="540"/>
              </w:tabs>
              <w:spacing w:after="0" w:line="240" w:lineRule="auto"/>
              <w:contextualSpacing/>
              <w:rPr>
                <w:rFonts w:cs="Times New Roman"/>
                <w:sz w:val="23"/>
                <w:szCs w:val="23"/>
              </w:rPr>
            </w:pPr>
            <w:r w:rsidRPr="004305F4">
              <w:rPr>
                <w:rFonts w:cs="Times New Roman"/>
                <w:sz w:val="23"/>
                <w:szCs w:val="23"/>
              </w:rPr>
              <w:t>Результаты обучения (умения и знания), соотнесенные с индикаторами достижения компетенции</w:t>
            </w:r>
          </w:p>
        </w:tc>
      </w:tr>
      <w:tr w:rsidR="00EE510B" w:rsidRPr="004305F4" w14:paraId="4D8030B6" w14:textId="77777777" w:rsidTr="00A21344">
        <w:trPr>
          <w:trHeight w:val="1751"/>
        </w:trPr>
        <w:tc>
          <w:tcPr>
            <w:tcW w:w="1101" w:type="dxa"/>
            <w:vMerge w:val="restart"/>
          </w:tcPr>
          <w:p w14:paraId="6C9BEF6C" w14:textId="77777777" w:rsidR="00EE510B" w:rsidRPr="004305F4" w:rsidRDefault="00EE510B" w:rsidP="00F67366">
            <w:pPr>
              <w:spacing w:after="0" w:line="240" w:lineRule="auto"/>
              <w:rPr>
                <w:rFonts w:cs="Times New Roman"/>
                <w:sz w:val="23"/>
                <w:szCs w:val="23"/>
              </w:rPr>
            </w:pPr>
            <w:r w:rsidRPr="004305F4">
              <w:rPr>
                <w:rFonts w:cs="Times New Roman"/>
                <w:sz w:val="23"/>
                <w:szCs w:val="23"/>
              </w:rPr>
              <w:t>ПКН-5</w:t>
            </w:r>
          </w:p>
        </w:tc>
        <w:tc>
          <w:tcPr>
            <w:tcW w:w="1984" w:type="dxa"/>
            <w:vMerge w:val="restart"/>
          </w:tcPr>
          <w:p w14:paraId="353CF58D" w14:textId="77777777" w:rsidR="00EE510B" w:rsidRPr="004305F4" w:rsidRDefault="00EE510B" w:rsidP="00F67366">
            <w:pPr>
              <w:spacing w:after="0" w:line="240" w:lineRule="auto"/>
              <w:jc w:val="both"/>
              <w:rPr>
                <w:rFonts w:cs="Times New Roman"/>
                <w:sz w:val="23"/>
                <w:szCs w:val="23"/>
              </w:rPr>
            </w:pPr>
            <w:r w:rsidRPr="004305F4">
              <w:rPr>
                <w:rFonts w:cs="Times New Roman"/>
                <w:sz w:val="23"/>
                <w:szCs w:val="23"/>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864" w:type="dxa"/>
          </w:tcPr>
          <w:p w14:paraId="7EA4EAAD" w14:textId="4421256E" w:rsidR="00EE510B" w:rsidRPr="004305F4" w:rsidRDefault="00EE510B" w:rsidP="00F67366">
            <w:pPr>
              <w:autoSpaceDE w:val="0"/>
              <w:autoSpaceDN w:val="0"/>
              <w:adjustRightInd w:val="0"/>
              <w:spacing w:after="0" w:line="240" w:lineRule="auto"/>
              <w:rPr>
                <w:rFonts w:cs="Times New Roman"/>
                <w:sz w:val="23"/>
                <w:szCs w:val="23"/>
              </w:rPr>
            </w:pPr>
            <w:r w:rsidRPr="004305F4">
              <w:rPr>
                <w:rFonts w:cs="Times New Roman"/>
                <w:sz w:val="23"/>
                <w:szCs w:val="23"/>
              </w:rPr>
              <w:t>1.</w:t>
            </w:r>
            <w:r w:rsidR="009A574E" w:rsidRPr="009A574E">
              <w:rPr>
                <w:rFonts w:cs="Times New Roman"/>
                <w:sz w:val="23"/>
                <w:szCs w:val="23"/>
              </w:rPr>
              <w:t xml:space="preserve"> </w:t>
            </w:r>
            <w:r w:rsidRPr="004305F4">
              <w:rPr>
                <w:rFonts w:cs="Times New Roman"/>
                <w:sz w:val="23"/>
                <w:szCs w:val="23"/>
              </w:rPr>
              <w:t>Применяет положения международных и национальных стандартов для составления и подтверждения достоверности отчетности организации</w:t>
            </w:r>
          </w:p>
          <w:p w14:paraId="17CBE17E" w14:textId="77777777" w:rsidR="00EE510B" w:rsidRPr="004305F4" w:rsidRDefault="00EE510B" w:rsidP="00F67366">
            <w:pPr>
              <w:autoSpaceDE w:val="0"/>
              <w:autoSpaceDN w:val="0"/>
              <w:adjustRightInd w:val="0"/>
              <w:spacing w:after="0" w:line="240" w:lineRule="auto"/>
              <w:rPr>
                <w:rFonts w:ascii="Arial" w:hAnsi="Arial" w:cs="Arial"/>
                <w:sz w:val="12"/>
                <w:szCs w:val="12"/>
              </w:rPr>
            </w:pPr>
          </w:p>
        </w:tc>
        <w:tc>
          <w:tcPr>
            <w:tcW w:w="3657" w:type="dxa"/>
          </w:tcPr>
          <w:p w14:paraId="385FB89D" w14:textId="19EE8C00" w:rsidR="00EE510B" w:rsidRPr="004305F4" w:rsidRDefault="00EE510B" w:rsidP="009E1BFA">
            <w:pPr>
              <w:spacing w:after="0" w:line="240" w:lineRule="auto"/>
              <w:rPr>
                <w:rFonts w:eastAsia="Times New Roman" w:cs="Times New Roman"/>
                <w:kern w:val="36"/>
                <w:sz w:val="23"/>
                <w:szCs w:val="23"/>
              </w:rPr>
            </w:pPr>
            <w:r w:rsidRPr="004305F4">
              <w:rPr>
                <w:rFonts w:eastAsia="Times New Roman" w:cs="Times New Roman"/>
                <w:b/>
                <w:bCs/>
                <w:kern w:val="36"/>
                <w:sz w:val="23"/>
                <w:szCs w:val="23"/>
              </w:rPr>
              <w:t>Знать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kern w:val="36"/>
                <w:sz w:val="23"/>
                <w:szCs w:val="23"/>
              </w:rPr>
              <w:t>основные положения международных и национальных стандартов и требований, регулирующих составление отчетности цифровых компаний;</w:t>
            </w:r>
          </w:p>
          <w:p w14:paraId="4B3A2DEF" w14:textId="77777777"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kern w:val="36"/>
                <w:sz w:val="23"/>
                <w:szCs w:val="23"/>
              </w:rPr>
              <w:t>- основное содержание регуляторной роли Банка России в сегменте финансовых технологий;</w:t>
            </w:r>
            <w:r w:rsidRPr="004305F4">
              <w:rPr>
                <w:rFonts w:eastAsia="Times New Roman" w:cs="Times New Roman"/>
                <w:b/>
                <w:bCs/>
                <w:kern w:val="36"/>
                <w:sz w:val="23"/>
                <w:szCs w:val="23"/>
              </w:rPr>
              <w:t xml:space="preserve"> </w:t>
            </w:r>
          </w:p>
          <w:p w14:paraId="12010DEE" w14:textId="2D70E538" w:rsidR="00EE510B" w:rsidRPr="004305F4" w:rsidRDefault="00EE510B" w:rsidP="009E1BFA">
            <w:pPr>
              <w:spacing w:after="0" w:line="240" w:lineRule="auto"/>
              <w:rPr>
                <w:rFonts w:cs="Times New Roman"/>
                <w:sz w:val="23"/>
                <w:szCs w:val="23"/>
              </w:rPr>
            </w:pPr>
            <w:r w:rsidRPr="004305F4">
              <w:rPr>
                <w:rFonts w:eastAsia="Times New Roman" w:cs="Times New Roman"/>
                <w:b/>
                <w:bCs/>
                <w:kern w:val="36"/>
                <w:sz w:val="23"/>
                <w:szCs w:val="23"/>
              </w:rPr>
              <w:t>Уметь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bCs/>
                <w:kern w:val="36"/>
                <w:sz w:val="23"/>
                <w:szCs w:val="23"/>
              </w:rPr>
              <w:t xml:space="preserve">использовать результаты финансового анализа цифровых компаний </w:t>
            </w:r>
            <w:r w:rsidRPr="004305F4">
              <w:rPr>
                <w:rFonts w:cs="Times New Roman"/>
                <w:sz w:val="23"/>
                <w:szCs w:val="23"/>
              </w:rPr>
              <w:t>при составлении финансовых планов, отборе инвестиционных проектов и принятии оперативных решений.</w:t>
            </w:r>
          </w:p>
        </w:tc>
      </w:tr>
      <w:tr w:rsidR="00EE510B" w:rsidRPr="004305F4" w14:paraId="5E8A91D1" w14:textId="77777777" w:rsidTr="00A21344">
        <w:trPr>
          <w:trHeight w:val="1751"/>
        </w:trPr>
        <w:tc>
          <w:tcPr>
            <w:tcW w:w="1101" w:type="dxa"/>
            <w:vMerge/>
          </w:tcPr>
          <w:p w14:paraId="49D99A5F" w14:textId="77777777" w:rsidR="00EE510B" w:rsidRPr="004305F4" w:rsidRDefault="00EE510B" w:rsidP="00F67366">
            <w:pPr>
              <w:spacing w:after="0" w:line="240" w:lineRule="auto"/>
              <w:rPr>
                <w:rFonts w:cs="Times New Roman"/>
                <w:sz w:val="23"/>
                <w:szCs w:val="23"/>
              </w:rPr>
            </w:pPr>
          </w:p>
        </w:tc>
        <w:tc>
          <w:tcPr>
            <w:tcW w:w="1984" w:type="dxa"/>
            <w:vMerge/>
          </w:tcPr>
          <w:p w14:paraId="3C0409B3" w14:textId="77777777" w:rsidR="00EE510B" w:rsidRPr="004305F4" w:rsidRDefault="00EE510B" w:rsidP="00F67366">
            <w:pPr>
              <w:spacing w:after="0" w:line="240" w:lineRule="auto"/>
              <w:jc w:val="both"/>
              <w:rPr>
                <w:rFonts w:cs="Times New Roman"/>
                <w:sz w:val="23"/>
                <w:szCs w:val="23"/>
              </w:rPr>
            </w:pPr>
          </w:p>
        </w:tc>
        <w:tc>
          <w:tcPr>
            <w:tcW w:w="2864" w:type="dxa"/>
          </w:tcPr>
          <w:p w14:paraId="01F4F40B" w14:textId="77777777" w:rsidR="00EE510B" w:rsidRPr="004305F4" w:rsidRDefault="00EE510B" w:rsidP="00F67366">
            <w:pPr>
              <w:autoSpaceDE w:val="0"/>
              <w:autoSpaceDN w:val="0"/>
              <w:adjustRightInd w:val="0"/>
              <w:spacing w:after="0" w:line="240" w:lineRule="auto"/>
              <w:rPr>
                <w:rFonts w:cs="Times New Roman"/>
                <w:sz w:val="23"/>
                <w:szCs w:val="23"/>
              </w:rPr>
            </w:pPr>
            <w:r w:rsidRPr="004305F4">
              <w:rPr>
                <w:rFonts w:cs="Times New Roman"/>
                <w:sz w:val="23"/>
                <w:szCs w:val="23"/>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57" w:type="dxa"/>
          </w:tcPr>
          <w:p w14:paraId="461660D8" w14:textId="3E9ADE26" w:rsidR="009E1BFA" w:rsidRDefault="00EE510B" w:rsidP="009E1BFA">
            <w:pPr>
              <w:spacing w:after="0" w:line="240" w:lineRule="auto"/>
              <w:rPr>
                <w:rFonts w:eastAsia="Times New Roman" w:cs="Times New Roman"/>
                <w:kern w:val="36"/>
                <w:sz w:val="23"/>
                <w:szCs w:val="23"/>
              </w:rPr>
            </w:pPr>
            <w:r w:rsidRPr="004305F4">
              <w:rPr>
                <w:rFonts w:eastAsia="Times New Roman" w:cs="Times New Roman"/>
                <w:b/>
                <w:bCs/>
                <w:kern w:val="36"/>
                <w:sz w:val="23"/>
                <w:szCs w:val="23"/>
              </w:rPr>
              <w:t>Знать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kern w:val="36"/>
                <w:sz w:val="23"/>
                <w:szCs w:val="23"/>
              </w:rPr>
              <w:t>нормативно-правовую базу; методический инструментарий, используемый в процессе анализа применения финансовых технологий в бизнесе</w:t>
            </w:r>
            <w:r w:rsidR="009E1BFA">
              <w:rPr>
                <w:rFonts w:eastAsia="Times New Roman" w:cs="Times New Roman"/>
                <w:kern w:val="36"/>
                <w:sz w:val="23"/>
                <w:szCs w:val="23"/>
              </w:rPr>
              <w:t>.</w:t>
            </w:r>
            <w:r w:rsidRPr="004305F4">
              <w:rPr>
                <w:rFonts w:eastAsia="Times New Roman" w:cs="Times New Roman"/>
                <w:kern w:val="36"/>
                <w:sz w:val="23"/>
                <w:szCs w:val="23"/>
              </w:rPr>
              <w:t xml:space="preserve"> </w:t>
            </w:r>
          </w:p>
          <w:p w14:paraId="7E535902" w14:textId="2CB9CAEC"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b/>
                <w:kern w:val="36"/>
                <w:sz w:val="23"/>
                <w:szCs w:val="23"/>
              </w:rPr>
              <w:t>Уметь</w:t>
            </w:r>
            <w:r w:rsidR="009E1BFA">
              <w:rPr>
                <w:rFonts w:eastAsia="Times New Roman" w:cs="Times New Roman"/>
                <w:b/>
                <w:kern w:val="36"/>
                <w:sz w:val="23"/>
                <w:szCs w:val="23"/>
              </w:rPr>
              <w:t xml:space="preserve"> -</w:t>
            </w:r>
            <w:r w:rsidRPr="004305F4">
              <w:rPr>
                <w:rFonts w:eastAsia="Times New Roman" w:cs="Times New Roman"/>
                <w:kern w:val="36"/>
                <w:sz w:val="23"/>
                <w:szCs w:val="23"/>
              </w:rPr>
              <w:t xml:space="preserve"> анализировать и интерпретировать финансовую, бухгалтерскую и иную информацию, отражающую особенности реализации финансовых технологий в бизнесе и использовать полученные сведения для составления финансовых планов и отбора инвестиционных проектов и принятия оптимальных управленческих решений.</w:t>
            </w:r>
          </w:p>
        </w:tc>
      </w:tr>
      <w:tr w:rsidR="00EE510B" w:rsidRPr="004305F4" w14:paraId="03946CA6" w14:textId="77777777" w:rsidTr="00A21344">
        <w:trPr>
          <w:trHeight w:val="2259"/>
        </w:trPr>
        <w:tc>
          <w:tcPr>
            <w:tcW w:w="1101" w:type="dxa"/>
            <w:vMerge w:val="restart"/>
          </w:tcPr>
          <w:p w14:paraId="0508F4F1" w14:textId="77777777" w:rsidR="00EE510B" w:rsidRPr="004305F4" w:rsidRDefault="00EE510B" w:rsidP="00F67366">
            <w:pPr>
              <w:spacing w:after="0" w:line="240" w:lineRule="auto"/>
              <w:rPr>
                <w:rFonts w:cs="Times New Roman"/>
                <w:sz w:val="23"/>
                <w:szCs w:val="23"/>
              </w:rPr>
            </w:pPr>
            <w:r w:rsidRPr="004305F4">
              <w:rPr>
                <w:rFonts w:cs="Times New Roman"/>
                <w:sz w:val="23"/>
                <w:szCs w:val="23"/>
              </w:rPr>
              <w:t>ПКП-1</w:t>
            </w:r>
          </w:p>
        </w:tc>
        <w:tc>
          <w:tcPr>
            <w:tcW w:w="1984" w:type="dxa"/>
            <w:vMerge w:val="restart"/>
          </w:tcPr>
          <w:p w14:paraId="43A97840" w14:textId="77777777" w:rsidR="00EE510B" w:rsidRPr="004305F4" w:rsidRDefault="00EE510B" w:rsidP="00DA0252">
            <w:pPr>
              <w:spacing w:after="0" w:line="240" w:lineRule="auto"/>
              <w:jc w:val="both"/>
              <w:rPr>
                <w:rFonts w:cs="Times New Roman"/>
                <w:sz w:val="23"/>
                <w:szCs w:val="23"/>
              </w:rPr>
            </w:pPr>
            <w:r w:rsidRPr="004305F4">
              <w:rPr>
                <w:rFonts w:cs="Times New Roman"/>
                <w:sz w:val="23"/>
                <w:szCs w:val="23"/>
              </w:rPr>
              <w:t xml:space="preserve">способность обобщать и анализировать большие объемы финансовой информации, осуществлять расчет и прогнозирование финансовых </w:t>
            </w:r>
            <w:r w:rsidRPr="004305F4">
              <w:rPr>
                <w:rFonts w:cs="Times New Roman"/>
                <w:sz w:val="23"/>
                <w:szCs w:val="23"/>
              </w:rPr>
              <w:lastRenderedPageBreak/>
              <w:t>показателей, в целях оценки стоимости и эффективности бизнеса с использованием информационных технологий</w:t>
            </w:r>
          </w:p>
        </w:tc>
        <w:tc>
          <w:tcPr>
            <w:tcW w:w="2864" w:type="dxa"/>
          </w:tcPr>
          <w:p w14:paraId="5776F9A7" w14:textId="3EA4FED0" w:rsidR="00EE510B" w:rsidRPr="00D8327A" w:rsidRDefault="00D8327A" w:rsidP="00D8327A">
            <w:pPr>
              <w:pStyle w:val="ae"/>
              <w:ind w:left="0"/>
              <w:jc w:val="both"/>
              <w:rPr>
                <w:sz w:val="23"/>
                <w:szCs w:val="23"/>
              </w:rPr>
            </w:pPr>
            <w:r w:rsidRPr="00D8327A">
              <w:rPr>
                <w:sz w:val="23"/>
                <w:szCs w:val="23"/>
              </w:rPr>
              <w:lastRenderedPageBreak/>
              <w:t xml:space="preserve">1. </w:t>
            </w:r>
            <w:r w:rsidR="00EE510B" w:rsidRPr="00D8327A">
              <w:rPr>
                <w:sz w:val="23"/>
                <w:szCs w:val="23"/>
              </w:rPr>
              <w:t xml:space="preserve">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w:t>
            </w:r>
            <w:r w:rsidR="00EE510B" w:rsidRPr="00D8327A">
              <w:rPr>
                <w:sz w:val="23"/>
                <w:szCs w:val="23"/>
              </w:rPr>
              <w:lastRenderedPageBreak/>
              <w:t>информационных технологий.</w:t>
            </w:r>
          </w:p>
          <w:p w14:paraId="0A5463AC" w14:textId="77777777" w:rsidR="00EE510B" w:rsidRPr="00D8327A" w:rsidRDefault="00EE510B" w:rsidP="00D8327A">
            <w:pPr>
              <w:spacing w:after="0" w:line="240" w:lineRule="auto"/>
              <w:jc w:val="both"/>
              <w:rPr>
                <w:rFonts w:cs="Times New Roman"/>
                <w:sz w:val="23"/>
                <w:szCs w:val="23"/>
              </w:rPr>
            </w:pPr>
          </w:p>
        </w:tc>
        <w:tc>
          <w:tcPr>
            <w:tcW w:w="3657" w:type="dxa"/>
          </w:tcPr>
          <w:p w14:paraId="7526D747" w14:textId="2D4E7648"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b/>
                <w:bCs/>
                <w:kern w:val="36"/>
                <w:sz w:val="23"/>
                <w:szCs w:val="23"/>
              </w:rPr>
              <w:lastRenderedPageBreak/>
              <w:t>Знать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bCs/>
                <w:kern w:val="36"/>
                <w:sz w:val="23"/>
                <w:szCs w:val="23"/>
              </w:rPr>
              <w:t>отличительные особенности цифрового бизнеса, включая маркет плейсы, влияющие на формирование единой информационной базы</w:t>
            </w:r>
            <w:r w:rsidR="009E1BFA">
              <w:rPr>
                <w:rFonts w:eastAsia="Times New Roman" w:cs="Times New Roman"/>
                <w:bCs/>
                <w:kern w:val="36"/>
                <w:sz w:val="23"/>
                <w:szCs w:val="23"/>
              </w:rPr>
              <w:t>.</w:t>
            </w:r>
          </w:p>
          <w:p w14:paraId="6E1DAD76" w14:textId="0FB08414" w:rsidR="00EE510B" w:rsidRPr="004305F4" w:rsidRDefault="00EE510B" w:rsidP="009E1BFA">
            <w:pPr>
              <w:spacing w:after="0" w:line="240" w:lineRule="auto"/>
              <w:rPr>
                <w:rFonts w:cs="Times New Roman"/>
                <w:sz w:val="23"/>
                <w:szCs w:val="23"/>
              </w:rPr>
            </w:pPr>
            <w:r w:rsidRPr="004305F4">
              <w:rPr>
                <w:rFonts w:eastAsia="Times New Roman" w:cs="Times New Roman"/>
                <w:b/>
                <w:bCs/>
                <w:kern w:val="36"/>
                <w:sz w:val="23"/>
                <w:szCs w:val="23"/>
              </w:rPr>
              <w:t>Уметь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bCs/>
                <w:kern w:val="36"/>
                <w:sz w:val="23"/>
                <w:szCs w:val="23"/>
              </w:rPr>
              <w:t xml:space="preserve">осуществлять идентификацию различных видов цифровых активов, уметь формировать информационную базу для формирования </w:t>
            </w:r>
            <w:r w:rsidRPr="004305F4">
              <w:rPr>
                <w:rFonts w:eastAsia="Times New Roman" w:cs="Times New Roman"/>
                <w:bCs/>
                <w:kern w:val="36"/>
                <w:sz w:val="23"/>
                <w:szCs w:val="23"/>
              </w:rPr>
              <w:lastRenderedPageBreak/>
              <w:t>экономической характеристики цифровых решений и проектов.</w:t>
            </w:r>
          </w:p>
        </w:tc>
      </w:tr>
      <w:tr w:rsidR="00EE510B" w:rsidRPr="004305F4" w14:paraId="10C86B2F" w14:textId="77777777" w:rsidTr="00A21344">
        <w:trPr>
          <w:trHeight w:val="2259"/>
        </w:trPr>
        <w:tc>
          <w:tcPr>
            <w:tcW w:w="1101" w:type="dxa"/>
            <w:vMerge/>
          </w:tcPr>
          <w:p w14:paraId="7018DB9E" w14:textId="77777777" w:rsidR="00EE510B" w:rsidRPr="004305F4" w:rsidRDefault="00EE510B" w:rsidP="00F67366">
            <w:pPr>
              <w:spacing w:after="0" w:line="240" w:lineRule="auto"/>
              <w:rPr>
                <w:rFonts w:cs="Times New Roman"/>
                <w:sz w:val="23"/>
                <w:szCs w:val="23"/>
              </w:rPr>
            </w:pPr>
          </w:p>
        </w:tc>
        <w:tc>
          <w:tcPr>
            <w:tcW w:w="1984" w:type="dxa"/>
            <w:vMerge/>
          </w:tcPr>
          <w:p w14:paraId="04AE28E6" w14:textId="77777777" w:rsidR="00EE510B" w:rsidRPr="004305F4" w:rsidRDefault="00EE510B" w:rsidP="00DA0252">
            <w:pPr>
              <w:spacing w:after="0" w:line="240" w:lineRule="auto"/>
              <w:jc w:val="both"/>
              <w:rPr>
                <w:rFonts w:cs="Times New Roman"/>
                <w:sz w:val="23"/>
                <w:szCs w:val="23"/>
              </w:rPr>
            </w:pPr>
          </w:p>
        </w:tc>
        <w:tc>
          <w:tcPr>
            <w:tcW w:w="2864" w:type="dxa"/>
          </w:tcPr>
          <w:p w14:paraId="2863B3A2" w14:textId="0AFADCDE" w:rsidR="00EE510B" w:rsidRPr="004305F4" w:rsidRDefault="00EE510B" w:rsidP="00D8327A">
            <w:pPr>
              <w:spacing w:after="0" w:line="240" w:lineRule="auto"/>
              <w:jc w:val="both"/>
              <w:rPr>
                <w:rFonts w:cs="Times New Roman"/>
                <w:sz w:val="23"/>
                <w:szCs w:val="23"/>
              </w:rPr>
            </w:pPr>
            <w:r w:rsidRPr="004305F4">
              <w:rPr>
                <w:rFonts w:cs="Times New Roman"/>
                <w:sz w:val="23"/>
                <w:szCs w:val="23"/>
              </w:rPr>
              <w:t>2.</w:t>
            </w:r>
            <w:r w:rsidR="00D8327A">
              <w:rPr>
                <w:rFonts w:cs="Times New Roman"/>
                <w:sz w:val="23"/>
                <w:szCs w:val="23"/>
              </w:rPr>
              <w:t xml:space="preserve"> </w:t>
            </w:r>
            <w:r w:rsidRPr="004305F4">
              <w:rPr>
                <w:rFonts w:cs="Times New Roman"/>
                <w:sz w:val="23"/>
                <w:szCs w:val="23"/>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3657" w:type="dxa"/>
          </w:tcPr>
          <w:p w14:paraId="54745548" w14:textId="78D89A54" w:rsidR="00EE510B" w:rsidRPr="004305F4" w:rsidRDefault="00EE510B" w:rsidP="009E1BFA">
            <w:pPr>
              <w:spacing w:after="0" w:line="240" w:lineRule="auto"/>
              <w:rPr>
                <w:rFonts w:eastAsia="Times New Roman" w:cs="Times New Roman"/>
                <w:bCs/>
                <w:kern w:val="36"/>
                <w:sz w:val="23"/>
                <w:szCs w:val="23"/>
              </w:rPr>
            </w:pPr>
            <w:r w:rsidRPr="004305F4">
              <w:rPr>
                <w:rFonts w:eastAsia="Times New Roman" w:cs="Times New Roman"/>
                <w:b/>
                <w:bCs/>
                <w:kern w:val="36"/>
                <w:sz w:val="23"/>
                <w:szCs w:val="23"/>
              </w:rPr>
              <w:t>Знать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bCs/>
                <w:kern w:val="36"/>
                <w:sz w:val="23"/>
                <w:szCs w:val="23"/>
              </w:rPr>
              <w:t>финансовые показатели, используемые при построении денежных потоков в цифровой экономике, типы и методики построения денежных потоков, отражающих особенности цифрового взаимодействия</w:t>
            </w:r>
          </w:p>
          <w:p w14:paraId="0DF87C62" w14:textId="18BCC862"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b/>
                <w:bCs/>
                <w:kern w:val="36"/>
                <w:sz w:val="23"/>
                <w:szCs w:val="23"/>
              </w:rPr>
              <w:t>Уметь</w:t>
            </w:r>
            <w:r w:rsidR="009E1BFA">
              <w:rPr>
                <w:rFonts w:eastAsia="Times New Roman" w:cs="Times New Roman"/>
                <w:b/>
                <w:bCs/>
                <w:kern w:val="36"/>
                <w:sz w:val="23"/>
                <w:szCs w:val="23"/>
              </w:rPr>
              <w:t xml:space="preserve"> -</w:t>
            </w:r>
            <w:r w:rsidRPr="004305F4">
              <w:rPr>
                <w:rFonts w:eastAsia="Times New Roman" w:cs="Times New Roman"/>
                <w:b/>
                <w:bCs/>
                <w:kern w:val="36"/>
                <w:sz w:val="23"/>
                <w:szCs w:val="23"/>
              </w:rPr>
              <w:t xml:space="preserve"> </w:t>
            </w:r>
            <w:r w:rsidRPr="004305F4">
              <w:rPr>
                <w:rFonts w:eastAsia="Times New Roman" w:cs="Times New Roman"/>
                <w:bCs/>
                <w:kern w:val="36"/>
                <w:sz w:val="23"/>
                <w:szCs w:val="23"/>
              </w:rPr>
              <w:t>осуществлять расчет и прогнозирование финансовых показателей и денежных потоков бизнеса с учетом влияния систем электронных платежей и использования токенов.</w:t>
            </w:r>
          </w:p>
        </w:tc>
      </w:tr>
      <w:tr w:rsidR="00EE510B" w:rsidRPr="004305F4" w14:paraId="7D69C172" w14:textId="77777777" w:rsidTr="00A21344">
        <w:trPr>
          <w:cantSplit/>
          <w:trHeight w:hRule="exact" w:val="3200"/>
        </w:trPr>
        <w:tc>
          <w:tcPr>
            <w:tcW w:w="1101" w:type="dxa"/>
            <w:vMerge w:val="restart"/>
          </w:tcPr>
          <w:p w14:paraId="73C4AAA9" w14:textId="61E72416" w:rsidR="00EE510B" w:rsidRPr="004305F4" w:rsidRDefault="00EE510B" w:rsidP="00F67366">
            <w:pPr>
              <w:spacing w:after="0" w:line="240" w:lineRule="auto"/>
              <w:rPr>
                <w:rFonts w:cs="Times New Roman"/>
                <w:sz w:val="23"/>
                <w:szCs w:val="23"/>
              </w:rPr>
            </w:pPr>
            <w:r w:rsidRPr="004305F4">
              <w:rPr>
                <w:rFonts w:cs="Times New Roman"/>
                <w:sz w:val="23"/>
                <w:szCs w:val="23"/>
              </w:rPr>
              <w:t>ПКП-</w:t>
            </w:r>
            <w:r w:rsidR="007917E2">
              <w:rPr>
                <w:rFonts w:cs="Times New Roman"/>
                <w:sz w:val="23"/>
                <w:szCs w:val="23"/>
              </w:rPr>
              <w:t>2</w:t>
            </w:r>
          </w:p>
        </w:tc>
        <w:tc>
          <w:tcPr>
            <w:tcW w:w="1984" w:type="dxa"/>
            <w:vMerge w:val="restart"/>
          </w:tcPr>
          <w:p w14:paraId="5AD40543" w14:textId="6817752E" w:rsidR="00EE510B" w:rsidRPr="004305F4" w:rsidRDefault="007917E2" w:rsidP="00F67366">
            <w:pPr>
              <w:spacing w:after="0" w:line="240" w:lineRule="auto"/>
              <w:jc w:val="both"/>
              <w:rPr>
                <w:rFonts w:cs="Times New Roman"/>
                <w:sz w:val="23"/>
                <w:szCs w:val="23"/>
              </w:rPr>
            </w:pPr>
            <w:r>
              <w:rPr>
                <w:sz w:val="24"/>
                <w:szCs w:val="24"/>
              </w:rPr>
              <w:t>с</w:t>
            </w:r>
            <w:r w:rsidRPr="005E5FF4">
              <w:rPr>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864" w:type="dxa"/>
          </w:tcPr>
          <w:p w14:paraId="35F15E1E" w14:textId="143AD3C4" w:rsidR="00A57E8C" w:rsidRPr="00D8327A" w:rsidRDefault="00D8327A" w:rsidP="00D8327A">
            <w:pPr>
              <w:rPr>
                <w:rFonts w:cs="Times New Roman"/>
                <w:sz w:val="23"/>
                <w:szCs w:val="23"/>
              </w:rPr>
            </w:pPr>
            <w:r w:rsidRPr="00D8327A">
              <w:rPr>
                <w:sz w:val="23"/>
                <w:szCs w:val="23"/>
              </w:rPr>
              <w:t xml:space="preserve"> </w:t>
            </w:r>
            <w:r w:rsidRPr="00D8327A">
              <w:rPr>
                <w:rFonts w:cs="Times New Roman"/>
                <w:sz w:val="23"/>
                <w:szCs w:val="23"/>
              </w:rPr>
              <w:t xml:space="preserve">1. </w:t>
            </w:r>
            <w:r w:rsidR="00A57E8C" w:rsidRPr="00D8327A">
              <w:rPr>
                <w:rFonts w:cs="Times New Roman"/>
                <w:sz w:val="23"/>
                <w:szCs w:val="23"/>
              </w:rPr>
              <w:t>Решает финансово-экономические задачи с учетом требований   действующей нормативно-правовой базы.</w:t>
            </w:r>
          </w:p>
          <w:p w14:paraId="6C7F2AB5" w14:textId="77777777" w:rsidR="00EE510B" w:rsidRPr="00A57E8C" w:rsidRDefault="00EE510B" w:rsidP="00A57E8C">
            <w:pPr>
              <w:spacing w:after="0" w:line="240" w:lineRule="auto"/>
              <w:rPr>
                <w:rFonts w:cs="Times New Roman"/>
                <w:sz w:val="23"/>
                <w:szCs w:val="23"/>
              </w:rPr>
            </w:pPr>
          </w:p>
        </w:tc>
        <w:tc>
          <w:tcPr>
            <w:tcW w:w="3657" w:type="dxa"/>
          </w:tcPr>
          <w:p w14:paraId="1A1D0D4A" w14:textId="27562AEA" w:rsidR="00EE510B" w:rsidRPr="004305F4" w:rsidRDefault="00EE510B" w:rsidP="009E1BFA">
            <w:pPr>
              <w:spacing w:after="0" w:line="240" w:lineRule="auto"/>
              <w:rPr>
                <w:rFonts w:eastAsia="Times New Roman" w:cs="Times New Roman"/>
                <w:kern w:val="36"/>
                <w:sz w:val="23"/>
                <w:szCs w:val="23"/>
              </w:rPr>
            </w:pPr>
            <w:r w:rsidRPr="004305F4">
              <w:rPr>
                <w:rFonts w:eastAsia="Times New Roman" w:cs="Times New Roman"/>
                <w:b/>
                <w:bCs/>
                <w:kern w:val="36"/>
                <w:sz w:val="23"/>
                <w:szCs w:val="23"/>
              </w:rPr>
              <w:t xml:space="preserve">Знать </w:t>
            </w:r>
            <w:r w:rsidRPr="004305F4">
              <w:rPr>
                <w:rFonts w:eastAsia="Times New Roman" w:cs="Times New Roman"/>
                <w:bCs/>
                <w:kern w:val="36"/>
                <w:sz w:val="23"/>
                <w:szCs w:val="23"/>
              </w:rPr>
              <w:t>- современные финансовые технологии, о</w:t>
            </w:r>
            <w:r w:rsidR="00D8327A">
              <w:rPr>
                <w:rFonts w:eastAsia="Times New Roman" w:cs="Times New Roman"/>
                <w:bCs/>
                <w:kern w:val="36"/>
                <w:sz w:val="23"/>
                <w:szCs w:val="23"/>
              </w:rPr>
              <w:t>собенности их оценки</w:t>
            </w:r>
            <w:r w:rsidRPr="004305F4">
              <w:rPr>
                <w:rFonts w:eastAsia="Times New Roman" w:cs="Times New Roman"/>
                <w:kern w:val="36"/>
                <w:sz w:val="23"/>
                <w:szCs w:val="23"/>
              </w:rPr>
              <w:t>;</w:t>
            </w:r>
          </w:p>
          <w:p w14:paraId="2087F914" w14:textId="07984FCF" w:rsidR="00EE510B" w:rsidRPr="004305F4" w:rsidRDefault="00EE510B" w:rsidP="009E1BFA">
            <w:pPr>
              <w:spacing w:after="0" w:line="240" w:lineRule="auto"/>
              <w:rPr>
                <w:rFonts w:eastAsia="Times New Roman" w:cs="Times New Roman"/>
                <w:kern w:val="36"/>
                <w:sz w:val="23"/>
                <w:szCs w:val="23"/>
              </w:rPr>
            </w:pPr>
            <w:r w:rsidRPr="004305F4">
              <w:rPr>
                <w:rFonts w:eastAsia="Times New Roman" w:cs="Times New Roman"/>
                <w:b/>
                <w:kern w:val="36"/>
                <w:sz w:val="23"/>
                <w:szCs w:val="23"/>
              </w:rPr>
              <w:t>Уметь</w:t>
            </w:r>
            <w:r w:rsidR="009E1BFA">
              <w:rPr>
                <w:rFonts w:eastAsia="Times New Roman" w:cs="Times New Roman"/>
                <w:b/>
                <w:kern w:val="36"/>
                <w:sz w:val="23"/>
                <w:szCs w:val="23"/>
              </w:rPr>
              <w:t xml:space="preserve"> </w:t>
            </w:r>
            <w:r w:rsidRPr="004305F4">
              <w:rPr>
                <w:rFonts w:eastAsia="Times New Roman" w:cs="Times New Roman"/>
                <w:kern w:val="36"/>
                <w:sz w:val="23"/>
                <w:szCs w:val="23"/>
              </w:rPr>
              <w:t>- подготавливать финансовые и инвестиционные решения, направленные на цифровую информацию на основе стоимостных критериев</w:t>
            </w:r>
            <w:r w:rsidR="00D8327A">
              <w:rPr>
                <w:rFonts w:eastAsia="Times New Roman" w:cs="Times New Roman"/>
                <w:kern w:val="36"/>
                <w:sz w:val="23"/>
                <w:szCs w:val="23"/>
              </w:rPr>
              <w:t>;</w:t>
            </w:r>
          </w:p>
          <w:p w14:paraId="1B6B4604" w14:textId="6323ADEC" w:rsidR="00EE510B" w:rsidRPr="004305F4" w:rsidRDefault="00EE510B" w:rsidP="009E1BFA">
            <w:pPr>
              <w:spacing w:after="0" w:line="240" w:lineRule="auto"/>
              <w:rPr>
                <w:rFonts w:cs="Times New Roman"/>
                <w:sz w:val="23"/>
                <w:szCs w:val="23"/>
              </w:rPr>
            </w:pPr>
            <w:r w:rsidRPr="004305F4">
              <w:rPr>
                <w:rFonts w:eastAsia="Times New Roman" w:cs="Times New Roman"/>
                <w:bCs/>
                <w:kern w:val="36"/>
                <w:sz w:val="23"/>
                <w:szCs w:val="23"/>
              </w:rPr>
              <w:t>- формировать предложения по</w:t>
            </w:r>
            <w:r w:rsidR="00D8327A">
              <w:rPr>
                <w:rFonts w:eastAsia="Times New Roman" w:cs="Times New Roman"/>
                <w:bCs/>
                <w:kern w:val="36"/>
                <w:sz w:val="23"/>
                <w:szCs w:val="23"/>
              </w:rPr>
              <w:t xml:space="preserve"> </w:t>
            </w:r>
            <w:r w:rsidR="00E83999">
              <w:rPr>
                <w:rFonts w:eastAsia="Times New Roman" w:cs="Times New Roman"/>
                <w:bCs/>
                <w:kern w:val="36"/>
                <w:sz w:val="23"/>
                <w:szCs w:val="23"/>
              </w:rPr>
              <w:t>определению цены</w:t>
            </w:r>
            <w:r w:rsidR="00D8327A">
              <w:rPr>
                <w:rFonts w:eastAsia="Times New Roman" w:cs="Times New Roman"/>
                <w:bCs/>
                <w:kern w:val="36"/>
                <w:sz w:val="23"/>
                <w:szCs w:val="23"/>
              </w:rPr>
              <w:t xml:space="preserve"> при</w:t>
            </w:r>
            <w:r w:rsidRPr="004305F4">
              <w:rPr>
                <w:rFonts w:eastAsia="Times New Roman" w:cs="Times New Roman"/>
                <w:bCs/>
                <w:kern w:val="36"/>
                <w:sz w:val="23"/>
                <w:szCs w:val="23"/>
              </w:rPr>
              <w:t xml:space="preserve"> приобретени</w:t>
            </w:r>
            <w:r w:rsidR="00D8327A">
              <w:rPr>
                <w:rFonts w:eastAsia="Times New Roman" w:cs="Times New Roman"/>
                <w:bCs/>
                <w:kern w:val="36"/>
                <w:sz w:val="23"/>
                <w:szCs w:val="23"/>
              </w:rPr>
              <w:t>и</w:t>
            </w:r>
            <w:r w:rsidRPr="004305F4">
              <w:rPr>
                <w:rFonts w:eastAsia="Times New Roman" w:cs="Times New Roman"/>
                <w:bCs/>
                <w:kern w:val="36"/>
                <w:sz w:val="23"/>
                <w:szCs w:val="23"/>
              </w:rPr>
              <w:t xml:space="preserve"> и продаже цифровых активов</w:t>
            </w:r>
            <w:r w:rsidR="009E1BFA">
              <w:rPr>
                <w:rFonts w:eastAsia="Times New Roman" w:cs="Times New Roman"/>
                <w:bCs/>
                <w:kern w:val="36"/>
                <w:sz w:val="23"/>
                <w:szCs w:val="23"/>
              </w:rPr>
              <w:t>.</w:t>
            </w:r>
          </w:p>
        </w:tc>
      </w:tr>
      <w:tr w:rsidR="00EE510B" w:rsidRPr="004305F4" w14:paraId="24332292" w14:textId="77777777" w:rsidTr="00A21344">
        <w:trPr>
          <w:trHeight w:val="20"/>
        </w:trPr>
        <w:tc>
          <w:tcPr>
            <w:tcW w:w="1101" w:type="dxa"/>
            <w:vMerge/>
          </w:tcPr>
          <w:p w14:paraId="5D2F22E1" w14:textId="77777777" w:rsidR="00EE510B" w:rsidRPr="004305F4" w:rsidRDefault="00EE510B" w:rsidP="00F67366">
            <w:pPr>
              <w:spacing w:after="0" w:line="240" w:lineRule="auto"/>
              <w:rPr>
                <w:rFonts w:cs="Times New Roman"/>
                <w:sz w:val="23"/>
                <w:szCs w:val="23"/>
              </w:rPr>
            </w:pPr>
          </w:p>
        </w:tc>
        <w:tc>
          <w:tcPr>
            <w:tcW w:w="1984" w:type="dxa"/>
            <w:vMerge/>
          </w:tcPr>
          <w:p w14:paraId="745A044D" w14:textId="77777777" w:rsidR="00EE510B" w:rsidRPr="004305F4" w:rsidRDefault="00EE510B" w:rsidP="00F67366">
            <w:pPr>
              <w:spacing w:after="0" w:line="240" w:lineRule="auto"/>
              <w:jc w:val="both"/>
              <w:rPr>
                <w:rFonts w:cs="Times New Roman"/>
                <w:sz w:val="23"/>
                <w:szCs w:val="23"/>
              </w:rPr>
            </w:pPr>
          </w:p>
        </w:tc>
        <w:tc>
          <w:tcPr>
            <w:tcW w:w="2864" w:type="dxa"/>
          </w:tcPr>
          <w:p w14:paraId="3C63F3C3" w14:textId="359695B2" w:rsidR="00EE510B" w:rsidRPr="00A57E8C" w:rsidRDefault="00EE510B" w:rsidP="00EE510B">
            <w:pPr>
              <w:spacing w:after="0" w:line="240" w:lineRule="auto"/>
              <w:rPr>
                <w:rFonts w:cs="Times New Roman"/>
                <w:sz w:val="23"/>
                <w:szCs w:val="23"/>
              </w:rPr>
            </w:pPr>
            <w:r w:rsidRPr="00A57E8C">
              <w:rPr>
                <w:rFonts w:cs="Times New Roman"/>
                <w:sz w:val="23"/>
                <w:szCs w:val="23"/>
              </w:rPr>
              <w:t>2.</w:t>
            </w:r>
            <w:r w:rsidR="00A57E8C" w:rsidRPr="00A57E8C">
              <w:rPr>
                <w:rFonts w:eastAsia="Calibri" w:cs="Times New Roman"/>
                <w:sz w:val="23"/>
                <w:szCs w:val="23"/>
              </w:rPr>
              <w:t xml:space="preserve"> </w:t>
            </w:r>
            <w:r w:rsidR="00A57E8C" w:rsidRPr="00A57E8C">
              <w:rPr>
                <w:rStyle w:val="FontStyle12"/>
                <w:rFonts w:eastAsia="Calibri"/>
                <w:sz w:val="23"/>
                <w:szCs w:val="23"/>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p w14:paraId="618B47FE" w14:textId="77777777" w:rsidR="00EE510B" w:rsidRPr="00A57E8C" w:rsidRDefault="00EE510B" w:rsidP="00F67366">
            <w:pPr>
              <w:spacing w:after="0" w:line="240" w:lineRule="auto"/>
              <w:rPr>
                <w:rFonts w:cs="Times New Roman"/>
                <w:sz w:val="23"/>
                <w:szCs w:val="23"/>
              </w:rPr>
            </w:pPr>
          </w:p>
        </w:tc>
        <w:tc>
          <w:tcPr>
            <w:tcW w:w="3657" w:type="dxa"/>
          </w:tcPr>
          <w:p w14:paraId="2405FC26" w14:textId="73001380" w:rsidR="00EE510B" w:rsidRPr="004305F4" w:rsidRDefault="00EE510B" w:rsidP="009E1BFA">
            <w:pPr>
              <w:spacing w:after="0" w:line="240" w:lineRule="auto"/>
              <w:rPr>
                <w:rFonts w:eastAsia="Times New Roman" w:cs="Times New Roman"/>
                <w:kern w:val="36"/>
                <w:sz w:val="23"/>
                <w:szCs w:val="23"/>
              </w:rPr>
            </w:pPr>
            <w:r w:rsidRPr="004305F4">
              <w:rPr>
                <w:rFonts w:eastAsia="Times New Roman" w:cs="Times New Roman"/>
                <w:b/>
                <w:bCs/>
                <w:kern w:val="36"/>
                <w:sz w:val="23"/>
                <w:szCs w:val="23"/>
              </w:rPr>
              <w:t xml:space="preserve">Знать </w:t>
            </w:r>
            <w:r w:rsidRPr="004305F4">
              <w:rPr>
                <w:rFonts w:eastAsia="Times New Roman" w:cs="Times New Roman"/>
                <w:b/>
                <w:kern w:val="36"/>
                <w:sz w:val="23"/>
                <w:szCs w:val="23"/>
              </w:rPr>
              <w:t xml:space="preserve">- </w:t>
            </w:r>
            <w:r w:rsidRPr="004305F4">
              <w:rPr>
                <w:rFonts w:eastAsia="Times New Roman" w:cs="Times New Roman"/>
                <w:kern w:val="36"/>
                <w:sz w:val="23"/>
                <w:szCs w:val="23"/>
              </w:rPr>
              <w:t xml:space="preserve">источники информации о сравнительных характеристиках финансовых технологий, влияющих на принятие </w:t>
            </w:r>
            <w:r w:rsidR="00E83999" w:rsidRPr="004305F4">
              <w:rPr>
                <w:rFonts w:eastAsia="Times New Roman" w:cs="Times New Roman"/>
                <w:kern w:val="36"/>
                <w:sz w:val="23"/>
                <w:szCs w:val="23"/>
              </w:rPr>
              <w:t>решения о</w:t>
            </w:r>
            <w:r w:rsidRPr="004305F4">
              <w:rPr>
                <w:rFonts w:eastAsia="Times New Roman" w:cs="Times New Roman"/>
                <w:kern w:val="36"/>
                <w:sz w:val="23"/>
                <w:szCs w:val="23"/>
              </w:rPr>
              <w:t xml:space="preserve"> приобретении и продаже</w:t>
            </w:r>
            <w:r w:rsidRPr="004305F4">
              <w:rPr>
                <w:rFonts w:cs="Times New Roman"/>
                <w:sz w:val="23"/>
                <w:szCs w:val="23"/>
              </w:rPr>
              <w:t xml:space="preserve"> технологических, продуктовых, интеллектуальных активов</w:t>
            </w:r>
            <w:r w:rsidR="00E83999">
              <w:rPr>
                <w:rFonts w:cs="Times New Roman"/>
                <w:sz w:val="23"/>
                <w:szCs w:val="23"/>
              </w:rPr>
              <w:t>;</w:t>
            </w:r>
          </w:p>
          <w:p w14:paraId="14A6FCAC" w14:textId="4FC9D6F7"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b/>
                <w:kern w:val="36"/>
                <w:sz w:val="23"/>
                <w:szCs w:val="23"/>
              </w:rPr>
              <w:t xml:space="preserve">- </w:t>
            </w:r>
            <w:r w:rsidRPr="004305F4">
              <w:rPr>
                <w:rFonts w:eastAsia="Times New Roman" w:cs="Times New Roman"/>
                <w:bCs/>
                <w:kern w:val="36"/>
                <w:sz w:val="23"/>
                <w:szCs w:val="23"/>
              </w:rPr>
              <w:t>экономические характеристики финансовых технологий и особенности их внедрения и реализации в бизнесе</w:t>
            </w:r>
            <w:r w:rsidR="009E1BFA">
              <w:rPr>
                <w:rFonts w:eastAsia="Times New Roman" w:cs="Times New Roman"/>
                <w:bCs/>
                <w:kern w:val="36"/>
                <w:sz w:val="23"/>
                <w:szCs w:val="23"/>
              </w:rPr>
              <w:t>.</w:t>
            </w:r>
          </w:p>
          <w:p w14:paraId="339105C9" w14:textId="21A1AE8A" w:rsidR="00EE510B" w:rsidRPr="004305F4" w:rsidRDefault="00EE510B" w:rsidP="009E1BFA">
            <w:pPr>
              <w:spacing w:after="0" w:line="240" w:lineRule="auto"/>
              <w:rPr>
                <w:rFonts w:eastAsia="Times New Roman" w:cs="Times New Roman"/>
                <w:bCs/>
                <w:kern w:val="36"/>
                <w:sz w:val="23"/>
                <w:szCs w:val="23"/>
              </w:rPr>
            </w:pPr>
            <w:r w:rsidRPr="004305F4">
              <w:rPr>
                <w:rFonts w:eastAsia="Times New Roman" w:cs="Times New Roman"/>
                <w:b/>
                <w:bCs/>
                <w:kern w:val="36"/>
                <w:sz w:val="23"/>
                <w:szCs w:val="23"/>
              </w:rPr>
              <w:t>Уметь</w:t>
            </w:r>
            <w:r w:rsidRPr="004305F4">
              <w:rPr>
                <w:rFonts w:eastAsia="Times New Roman" w:cs="Times New Roman"/>
                <w:bCs/>
                <w:kern w:val="36"/>
                <w:sz w:val="23"/>
                <w:szCs w:val="23"/>
              </w:rPr>
              <w:t xml:space="preserve"> - анализировать рынок финансовых технологий (динамику и тенденции);</w:t>
            </w:r>
          </w:p>
          <w:p w14:paraId="5D97D0D3" w14:textId="7E2213EB" w:rsidR="00EE510B" w:rsidRPr="004305F4" w:rsidRDefault="00EE510B" w:rsidP="009E1BFA">
            <w:pPr>
              <w:spacing w:after="0" w:line="240" w:lineRule="auto"/>
              <w:rPr>
                <w:rFonts w:eastAsia="Times New Roman" w:cs="Times New Roman"/>
                <w:b/>
                <w:bCs/>
                <w:kern w:val="36"/>
                <w:sz w:val="23"/>
                <w:szCs w:val="23"/>
              </w:rPr>
            </w:pPr>
            <w:r w:rsidRPr="004305F4">
              <w:rPr>
                <w:rFonts w:eastAsia="Times New Roman" w:cs="Times New Roman"/>
                <w:kern w:val="36"/>
                <w:sz w:val="23"/>
                <w:szCs w:val="23"/>
              </w:rPr>
              <w:t>- формировать проекты по созданию и реализации финансовых технологий в бизнесе</w:t>
            </w:r>
            <w:r w:rsidR="009E1BFA">
              <w:rPr>
                <w:rFonts w:eastAsia="Times New Roman" w:cs="Times New Roman"/>
                <w:kern w:val="36"/>
                <w:sz w:val="23"/>
                <w:szCs w:val="23"/>
              </w:rPr>
              <w:t>.</w:t>
            </w:r>
          </w:p>
        </w:tc>
      </w:tr>
    </w:tbl>
    <w:p w14:paraId="2591F22B" w14:textId="59E66DD5" w:rsidR="00DA0252" w:rsidRDefault="00DA0252" w:rsidP="00F27ADC"/>
    <w:p w14:paraId="78105F0A" w14:textId="77777777" w:rsidR="00A21344" w:rsidRPr="004305F4" w:rsidRDefault="00A21344" w:rsidP="00F27ADC"/>
    <w:p w14:paraId="6B0410E5" w14:textId="12338199" w:rsidR="00F719A7" w:rsidRPr="004305F4" w:rsidRDefault="00F719A7" w:rsidP="00F27ADC">
      <w:pPr>
        <w:pStyle w:val="1"/>
        <w:numPr>
          <w:ilvl w:val="0"/>
          <w:numId w:val="31"/>
        </w:numPr>
        <w:spacing w:before="0" w:beforeAutospacing="0" w:after="0" w:afterAutospacing="0" w:line="360" w:lineRule="auto"/>
        <w:rPr>
          <w:sz w:val="28"/>
          <w:szCs w:val="28"/>
        </w:rPr>
      </w:pPr>
      <w:bookmarkStart w:id="5" w:name="_Toc118655406"/>
      <w:r w:rsidRPr="004305F4">
        <w:rPr>
          <w:sz w:val="28"/>
          <w:szCs w:val="28"/>
        </w:rPr>
        <w:lastRenderedPageBreak/>
        <w:t>Место дисциплины в структуре образовательной программы</w:t>
      </w:r>
      <w:bookmarkEnd w:id="5"/>
    </w:p>
    <w:p w14:paraId="160900A7" w14:textId="7C6BA1A8" w:rsidR="00F5334B" w:rsidRPr="004305F4" w:rsidRDefault="00F719A7" w:rsidP="00F719A7">
      <w:pPr>
        <w:tabs>
          <w:tab w:val="left" w:pos="709"/>
          <w:tab w:val="left" w:pos="993"/>
        </w:tabs>
        <w:spacing w:after="0" w:line="360" w:lineRule="auto"/>
        <w:ind w:firstLine="709"/>
        <w:jc w:val="both"/>
        <w:rPr>
          <w:rFonts w:cs="Times New Roman"/>
          <w:color w:val="000000"/>
          <w:szCs w:val="28"/>
        </w:rPr>
      </w:pPr>
      <w:r w:rsidRPr="00840DC7">
        <w:rPr>
          <w:rFonts w:cs="Times New Roman"/>
          <w:szCs w:val="28"/>
        </w:rPr>
        <w:t>Дисциплина</w:t>
      </w:r>
      <w:r w:rsidRPr="00840DC7">
        <w:rPr>
          <w:rFonts w:cs="Times New Roman"/>
          <w:b/>
          <w:szCs w:val="28"/>
        </w:rPr>
        <w:t xml:space="preserve"> </w:t>
      </w:r>
      <w:r w:rsidRPr="00840DC7">
        <w:rPr>
          <w:rFonts w:cs="Times New Roman"/>
          <w:color w:val="000000"/>
          <w:szCs w:val="28"/>
        </w:rPr>
        <w:t>«</w:t>
      </w:r>
      <w:r w:rsidR="004672C9" w:rsidRPr="00840DC7">
        <w:rPr>
          <w:rFonts w:eastAsia="Times New Roman" w:cs="Times New Roman"/>
          <w:color w:val="000000"/>
          <w:szCs w:val="28"/>
        </w:rPr>
        <w:t>Основы финансовых технологий бизнеса</w:t>
      </w:r>
      <w:r w:rsidRPr="00840DC7">
        <w:rPr>
          <w:rFonts w:cs="Times New Roman"/>
          <w:color w:val="000000"/>
          <w:szCs w:val="28"/>
        </w:rPr>
        <w:t xml:space="preserve">» относится </w:t>
      </w:r>
      <w:r w:rsidRPr="00840DC7">
        <w:rPr>
          <w:rFonts w:cs="Times New Roman"/>
          <w:szCs w:val="28"/>
        </w:rPr>
        <w:t xml:space="preserve">к </w:t>
      </w:r>
      <w:r w:rsidR="00694284">
        <w:rPr>
          <w:rFonts w:cs="Times New Roman"/>
          <w:szCs w:val="28"/>
        </w:rPr>
        <w:t xml:space="preserve">элективному </w:t>
      </w:r>
      <w:r w:rsidR="00F5334B" w:rsidRPr="00840DC7">
        <w:rPr>
          <w:rFonts w:cs="Times New Roman"/>
          <w:szCs w:val="28"/>
        </w:rPr>
        <w:t xml:space="preserve">модулю </w:t>
      </w:r>
      <w:r w:rsidR="00A21344">
        <w:rPr>
          <w:rFonts w:cs="Times New Roman"/>
          <w:szCs w:val="28"/>
        </w:rPr>
        <w:t xml:space="preserve">дисциплин </w:t>
      </w:r>
      <w:r w:rsidR="00694284" w:rsidRPr="00840DC7">
        <w:rPr>
          <w:rFonts w:cs="Times New Roman"/>
          <w:szCs w:val="28"/>
        </w:rPr>
        <w:t>образовательной</w:t>
      </w:r>
      <w:r w:rsidR="00940C4A" w:rsidRPr="00840DC7">
        <w:rPr>
          <w:rFonts w:cs="Times New Roman"/>
          <w:szCs w:val="28"/>
        </w:rPr>
        <w:t xml:space="preserve"> программы</w:t>
      </w:r>
      <w:r w:rsidR="00840DC7" w:rsidRPr="00840DC7">
        <w:rPr>
          <w:rFonts w:cs="Times New Roman"/>
          <w:szCs w:val="28"/>
        </w:rPr>
        <w:t xml:space="preserve"> «</w:t>
      </w:r>
      <w:r w:rsidR="00594E9F">
        <w:rPr>
          <w:rFonts w:cs="Times New Roman"/>
          <w:szCs w:val="28"/>
        </w:rPr>
        <w:t>Корпоративные финансы</w:t>
      </w:r>
      <w:r w:rsidR="00840DC7" w:rsidRPr="00840DC7">
        <w:rPr>
          <w:rFonts w:cs="Times New Roman"/>
          <w:szCs w:val="28"/>
        </w:rPr>
        <w:t>»</w:t>
      </w:r>
      <w:r w:rsidR="00A21344">
        <w:rPr>
          <w:rFonts w:cs="Times New Roman"/>
          <w:szCs w:val="28"/>
        </w:rPr>
        <w:t>, профиль «Корпоративные финансы и оценка собственности»</w:t>
      </w:r>
      <w:r w:rsidR="00694284">
        <w:rPr>
          <w:rFonts w:cs="Times New Roman"/>
          <w:szCs w:val="28"/>
        </w:rPr>
        <w:t xml:space="preserve"> и</w:t>
      </w:r>
      <w:r w:rsidR="00A21344">
        <w:rPr>
          <w:rFonts w:cs="Times New Roman"/>
          <w:szCs w:val="28"/>
        </w:rPr>
        <w:t xml:space="preserve"> </w:t>
      </w:r>
      <w:r w:rsidR="00A21344" w:rsidRPr="00840DC7">
        <w:rPr>
          <w:rFonts w:cs="Times New Roman"/>
          <w:szCs w:val="28"/>
        </w:rPr>
        <w:t>образовательной программы</w:t>
      </w:r>
      <w:r w:rsidR="00A21344">
        <w:rPr>
          <w:rFonts w:cs="Times New Roman"/>
          <w:szCs w:val="28"/>
        </w:rPr>
        <w:t xml:space="preserve"> «Экономика и бизнес», профиль «Оценка бизнеса в цифровой экономике»</w:t>
      </w:r>
      <w:r w:rsidR="00940C4A" w:rsidRPr="00840DC7">
        <w:rPr>
          <w:rFonts w:cs="Times New Roman"/>
          <w:szCs w:val="28"/>
        </w:rPr>
        <w:t xml:space="preserve"> по направлению подготовки </w:t>
      </w:r>
      <w:r w:rsidR="009938A9" w:rsidRPr="00840DC7">
        <w:rPr>
          <w:rFonts w:cs="Times New Roman"/>
          <w:color w:val="000000"/>
          <w:szCs w:val="28"/>
        </w:rPr>
        <w:t>38.03.01 «</w:t>
      </w:r>
      <w:r w:rsidR="009938A9" w:rsidRPr="00840DC7">
        <w:rPr>
          <w:rFonts w:eastAsia="Times New Roman" w:cs="Times New Roman"/>
          <w:color w:val="000000"/>
          <w:szCs w:val="28"/>
        </w:rPr>
        <w:t>Экономика»</w:t>
      </w:r>
      <w:r w:rsidR="00A21344">
        <w:rPr>
          <w:rFonts w:eastAsia="Times New Roman" w:cs="Times New Roman"/>
          <w:color w:val="000000"/>
          <w:szCs w:val="28"/>
        </w:rPr>
        <w:t>.</w:t>
      </w:r>
      <w:r w:rsidRPr="004305F4">
        <w:rPr>
          <w:rFonts w:cs="Times New Roman"/>
          <w:color w:val="000000"/>
          <w:szCs w:val="28"/>
        </w:rPr>
        <w:t xml:space="preserve"> </w:t>
      </w:r>
    </w:p>
    <w:p w14:paraId="05D553B3" w14:textId="77777777" w:rsidR="00EE510B" w:rsidRPr="004305F4" w:rsidRDefault="00F719A7" w:rsidP="00940C4A">
      <w:pPr>
        <w:pStyle w:val="1"/>
        <w:spacing w:before="0" w:beforeAutospacing="0" w:after="0" w:afterAutospacing="0" w:line="360" w:lineRule="auto"/>
        <w:ind w:firstLine="567"/>
        <w:rPr>
          <w:sz w:val="28"/>
          <w:szCs w:val="28"/>
        </w:rPr>
      </w:pPr>
      <w:bookmarkStart w:id="6" w:name="_Toc118655407"/>
      <w:r w:rsidRPr="004305F4">
        <w:rPr>
          <w:sz w:val="28"/>
          <w:szCs w:val="28"/>
        </w:rPr>
        <w:t xml:space="preserve">4. </w:t>
      </w:r>
      <w:r w:rsidR="00940C4A" w:rsidRPr="004305F4">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00940C4A" w:rsidRPr="004305F4">
        <w:rPr>
          <w:sz w:val="28"/>
          <w:szCs w:val="28"/>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2774"/>
        <w:gridCol w:w="2693"/>
      </w:tblGrid>
      <w:tr w:rsidR="00227FF3" w:rsidRPr="004305F4" w14:paraId="656A96F3" w14:textId="77777777" w:rsidTr="00D9663B">
        <w:trPr>
          <w:trHeight w:val="652"/>
        </w:trPr>
        <w:tc>
          <w:tcPr>
            <w:tcW w:w="4280" w:type="dxa"/>
            <w:tcBorders>
              <w:top w:val="single" w:sz="4" w:space="0" w:color="auto"/>
              <w:left w:val="single" w:sz="4" w:space="0" w:color="auto"/>
              <w:bottom w:val="single" w:sz="4" w:space="0" w:color="auto"/>
              <w:right w:val="single" w:sz="4" w:space="0" w:color="auto"/>
            </w:tcBorders>
          </w:tcPr>
          <w:p w14:paraId="5766F10D" w14:textId="77777777" w:rsidR="00227FF3" w:rsidRPr="004305F4" w:rsidRDefault="00227FF3" w:rsidP="00D9663B">
            <w:pPr>
              <w:spacing w:after="0"/>
              <w:rPr>
                <w:rFonts w:cs="Times New Roman"/>
                <w:b/>
                <w:sz w:val="24"/>
                <w:szCs w:val="24"/>
              </w:rPr>
            </w:pPr>
            <w:r w:rsidRPr="004305F4">
              <w:rPr>
                <w:rFonts w:cs="Times New Roman"/>
                <w:b/>
                <w:sz w:val="24"/>
                <w:szCs w:val="24"/>
              </w:rPr>
              <w:t>Вид учебной работы   по дисциплине</w:t>
            </w:r>
          </w:p>
        </w:tc>
        <w:tc>
          <w:tcPr>
            <w:tcW w:w="2774" w:type="dxa"/>
            <w:tcBorders>
              <w:top w:val="single" w:sz="4" w:space="0" w:color="auto"/>
              <w:left w:val="single" w:sz="4" w:space="0" w:color="auto"/>
              <w:right w:val="single" w:sz="4" w:space="0" w:color="auto"/>
            </w:tcBorders>
          </w:tcPr>
          <w:p w14:paraId="233A57EA" w14:textId="77777777" w:rsidR="00227FF3" w:rsidRPr="004305F4" w:rsidRDefault="00227FF3" w:rsidP="00D9663B">
            <w:pPr>
              <w:spacing w:after="0"/>
              <w:jc w:val="center"/>
              <w:rPr>
                <w:rFonts w:cs="Times New Roman"/>
                <w:b/>
                <w:sz w:val="24"/>
                <w:szCs w:val="24"/>
              </w:rPr>
            </w:pPr>
            <w:r w:rsidRPr="004305F4">
              <w:rPr>
                <w:rFonts w:cs="Times New Roman"/>
                <w:b/>
                <w:sz w:val="24"/>
                <w:szCs w:val="24"/>
              </w:rPr>
              <w:t>Всего</w:t>
            </w:r>
          </w:p>
          <w:p w14:paraId="104B7DD5" w14:textId="77777777" w:rsidR="00227FF3" w:rsidRPr="004305F4" w:rsidRDefault="00227FF3" w:rsidP="00D9663B">
            <w:pPr>
              <w:spacing w:after="0"/>
              <w:jc w:val="center"/>
              <w:rPr>
                <w:rFonts w:cs="Times New Roman"/>
                <w:sz w:val="24"/>
                <w:szCs w:val="24"/>
              </w:rPr>
            </w:pPr>
            <w:r w:rsidRPr="004305F4">
              <w:rPr>
                <w:rFonts w:cs="Times New Roman"/>
                <w:b/>
                <w:sz w:val="24"/>
                <w:szCs w:val="24"/>
              </w:rPr>
              <w:t xml:space="preserve"> (в з.е. и часах)</w:t>
            </w:r>
          </w:p>
        </w:tc>
        <w:tc>
          <w:tcPr>
            <w:tcW w:w="2693" w:type="dxa"/>
            <w:tcBorders>
              <w:top w:val="single" w:sz="4" w:space="0" w:color="auto"/>
              <w:left w:val="single" w:sz="4" w:space="0" w:color="auto"/>
              <w:right w:val="single" w:sz="4" w:space="0" w:color="auto"/>
            </w:tcBorders>
          </w:tcPr>
          <w:p w14:paraId="3B271558" w14:textId="0B71759A" w:rsidR="00227FF3" w:rsidRPr="004305F4" w:rsidRDefault="00227FF3" w:rsidP="00D9663B">
            <w:pPr>
              <w:spacing w:after="0"/>
              <w:jc w:val="center"/>
              <w:rPr>
                <w:rFonts w:cs="Times New Roman"/>
                <w:sz w:val="24"/>
                <w:szCs w:val="24"/>
              </w:rPr>
            </w:pPr>
            <w:r w:rsidRPr="004305F4">
              <w:rPr>
                <w:rFonts w:cs="Times New Roman"/>
                <w:b/>
                <w:sz w:val="24"/>
                <w:szCs w:val="24"/>
              </w:rPr>
              <w:t xml:space="preserve">Семестр </w:t>
            </w:r>
            <w:r w:rsidR="009A1DFC">
              <w:rPr>
                <w:rFonts w:cs="Times New Roman"/>
                <w:b/>
                <w:sz w:val="24"/>
                <w:szCs w:val="24"/>
              </w:rPr>
              <w:t>7</w:t>
            </w:r>
          </w:p>
        </w:tc>
      </w:tr>
      <w:tr w:rsidR="00227FF3" w:rsidRPr="004305F4" w14:paraId="240419E9" w14:textId="77777777" w:rsidTr="00D9663B">
        <w:trPr>
          <w:trHeight w:val="421"/>
        </w:trPr>
        <w:tc>
          <w:tcPr>
            <w:tcW w:w="4280" w:type="dxa"/>
            <w:shd w:val="clear" w:color="auto" w:fill="auto"/>
          </w:tcPr>
          <w:p w14:paraId="452DDB24" w14:textId="77777777" w:rsidR="00227FF3" w:rsidRPr="004305F4" w:rsidRDefault="00227FF3" w:rsidP="00D9663B">
            <w:pPr>
              <w:pStyle w:val="ae"/>
              <w:keepNext/>
              <w:ind w:left="0"/>
              <w:rPr>
                <w:b/>
              </w:rPr>
            </w:pPr>
            <w:r w:rsidRPr="004305F4">
              <w:rPr>
                <w:b/>
              </w:rPr>
              <w:t xml:space="preserve">Общая трудоемкость дисциплины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0B3CDF61" w14:textId="71FEDC3E" w:rsidR="00227FF3" w:rsidRPr="004305F4" w:rsidRDefault="009A1DFC" w:rsidP="009E1BFA">
            <w:pPr>
              <w:spacing w:after="0"/>
              <w:jc w:val="center"/>
              <w:rPr>
                <w:rFonts w:cs="Times New Roman"/>
                <w:b/>
                <w:sz w:val="24"/>
                <w:szCs w:val="24"/>
              </w:rPr>
            </w:pPr>
            <w:r>
              <w:rPr>
                <w:rFonts w:cs="Times New Roman"/>
                <w:b/>
                <w:sz w:val="24"/>
                <w:szCs w:val="24"/>
              </w:rPr>
              <w:t>3</w:t>
            </w:r>
            <w:r w:rsidR="00227FF3" w:rsidRPr="004305F4">
              <w:rPr>
                <w:rFonts w:cs="Times New Roman"/>
                <w:b/>
                <w:sz w:val="24"/>
                <w:szCs w:val="24"/>
              </w:rPr>
              <w:t>/1</w:t>
            </w:r>
            <w:r>
              <w:rPr>
                <w:rFonts w:cs="Times New Roman"/>
                <w:b/>
                <w:sz w:val="24"/>
                <w:szCs w:val="24"/>
              </w:rPr>
              <w:t>08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5243E9" w14:textId="02B3BF74" w:rsidR="00227FF3" w:rsidRPr="004305F4" w:rsidRDefault="009A1DFC" w:rsidP="009E1BFA">
            <w:pPr>
              <w:spacing w:after="0"/>
              <w:jc w:val="center"/>
              <w:rPr>
                <w:rFonts w:cs="Times New Roman"/>
                <w:b/>
                <w:sz w:val="24"/>
                <w:szCs w:val="24"/>
              </w:rPr>
            </w:pPr>
            <w:r>
              <w:rPr>
                <w:rFonts w:cs="Times New Roman"/>
                <w:b/>
                <w:sz w:val="24"/>
                <w:szCs w:val="24"/>
              </w:rPr>
              <w:t>3</w:t>
            </w:r>
            <w:r w:rsidR="00227FF3" w:rsidRPr="004305F4">
              <w:rPr>
                <w:rFonts w:cs="Times New Roman"/>
                <w:b/>
                <w:sz w:val="24"/>
                <w:szCs w:val="24"/>
              </w:rPr>
              <w:t>/1</w:t>
            </w:r>
            <w:r>
              <w:rPr>
                <w:rFonts w:cs="Times New Roman"/>
                <w:b/>
                <w:sz w:val="24"/>
                <w:szCs w:val="24"/>
              </w:rPr>
              <w:t>08</w:t>
            </w:r>
          </w:p>
        </w:tc>
      </w:tr>
      <w:tr w:rsidR="00227FF3" w:rsidRPr="004305F4" w14:paraId="710BF82E" w14:textId="77777777" w:rsidTr="00D9663B">
        <w:trPr>
          <w:trHeight w:val="400"/>
        </w:trPr>
        <w:tc>
          <w:tcPr>
            <w:tcW w:w="4280" w:type="dxa"/>
            <w:shd w:val="clear" w:color="auto" w:fill="auto"/>
          </w:tcPr>
          <w:p w14:paraId="4C62D86F" w14:textId="77777777" w:rsidR="00227FF3" w:rsidRPr="004305F4" w:rsidRDefault="00227FF3" w:rsidP="00D9663B">
            <w:pPr>
              <w:pStyle w:val="ae"/>
              <w:keepNext/>
              <w:ind w:left="0"/>
              <w:rPr>
                <w:b/>
              </w:rPr>
            </w:pPr>
            <w:r w:rsidRPr="004305F4">
              <w:rPr>
                <w:b/>
              </w:rPr>
              <w:t xml:space="preserve">Контактная работа - Аудиторные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0715FD88" w14:textId="281398F0" w:rsidR="00227FF3" w:rsidRPr="004305F4" w:rsidRDefault="009A1DFC" w:rsidP="009E1BFA">
            <w:pPr>
              <w:spacing w:after="0"/>
              <w:jc w:val="center"/>
              <w:rPr>
                <w:rFonts w:cs="Times New Roman"/>
                <w:b/>
                <w:sz w:val="24"/>
                <w:szCs w:val="24"/>
              </w:rPr>
            </w:pPr>
            <w:r>
              <w:rPr>
                <w:rFonts w:cs="Times New Roman"/>
                <w:b/>
                <w:sz w:val="24"/>
                <w:szCs w:val="24"/>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AC10C3" w14:textId="16BF86CE" w:rsidR="00227FF3" w:rsidRPr="004305F4" w:rsidRDefault="009A1DFC" w:rsidP="009E1BFA">
            <w:pPr>
              <w:spacing w:after="0"/>
              <w:jc w:val="center"/>
              <w:rPr>
                <w:rFonts w:cs="Times New Roman"/>
                <w:b/>
                <w:sz w:val="24"/>
                <w:szCs w:val="24"/>
              </w:rPr>
            </w:pPr>
            <w:r>
              <w:rPr>
                <w:rFonts w:cs="Times New Roman"/>
                <w:b/>
                <w:sz w:val="24"/>
                <w:szCs w:val="24"/>
              </w:rPr>
              <w:t>34</w:t>
            </w:r>
          </w:p>
        </w:tc>
      </w:tr>
      <w:tr w:rsidR="00227FF3" w:rsidRPr="004305F4" w14:paraId="132FBDD3" w14:textId="77777777" w:rsidTr="00D9663B">
        <w:tc>
          <w:tcPr>
            <w:tcW w:w="4280" w:type="dxa"/>
            <w:shd w:val="clear" w:color="auto" w:fill="auto"/>
          </w:tcPr>
          <w:p w14:paraId="733CF9EA" w14:textId="77777777" w:rsidR="00227FF3" w:rsidRPr="004305F4" w:rsidRDefault="00227FF3" w:rsidP="00D9663B">
            <w:pPr>
              <w:pStyle w:val="ae"/>
              <w:keepNext/>
              <w:ind w:left="0"/>
            </w:pPr>
            <w:r w:rsidRPr="004305F4">
              <w:t xml:space="preserve">Лекции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054C73EE" w14:textId="77777777" w:rsidR="00227FF3" w:rsidRPr="004305F4" w:rsidRDefault="00227FF3" w:rsidP="009E1BFA">
            <w:pPr>
              <w:spacing w:after="0"/>
              <w:jc w:val="center"/>
              <w:rPr>
                <w:rFonts w:cs="Times New Roman"/>
                <w:sz w:val="24"/>
                <w:szCs w:val="24"/>
              </w:rPr>
            </w:pPr>
            <w:r w:rsidRPr="004305F4">
              <w:rPr>
                <w:rFonts w:cs="Times New Roman"/>
                <w:sz w:val="24"/>
                <w:szCs w:val="24"/>
              </w:rPr>
              <w:t>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0836EB" w14:textId="77777777" w:rsidR="00227FF3" w:rsidRPr="004305F4" w:rsidRDefault="00227FF3" w:rsidP="009E1BFA">
            <w:pPr>
              <w:spacing w:after="0"/>
              <w:jc w:val="center"/>
              <w:rPr>
                <w:rFonts w:cs="Times New Roman"/>
                <w:sz w:val="24"/>
                <w:szCs w:val="24"/>
              </w:rPr>
            </w:pPr>
            <w:r w:rsidRPr="004305F4">
              <w:rPr>
                <w:rFonts w:cs="Times New Roman"/>
                <w:sz w:val="24"/>
                <w:szCs w:val="24"/>
              </w:rPr>
              <w:t>16</w:t>
            </w:r>
          </w:p>
        </w:tc>
      </w:tr>
      <w:tr w:rsidR="00227FF3" w:rsidRPr="004305F4" w14:paraId="180520BE" w14:textId="77777777" w:rsidTr="00D9663B">
        <w:trPr>
          <w:trHeight w:val="248"/>
        </w:trPr>
        <w:tc>
          <w:tcPr>
            <w:tcW w:w="4280" w:type="dxa"/>
            <w:shd w:val="clear" w:color="auto" w:fill="auto"/>
          </w:tcPr>
          <w:p w14:paraId="29920312" w14:textId="77777777" w:rsidR="00227FF3" w:rsidRPr="004305F4" w:rsidRDefault="00227FF3" w:rsidP="00D9663B">
            <w:pPr>
              <w:pStyle w:val="ae"/>
              <w:keepNext/>
              <w:ind w:left="0"/>
            </w:pPr>
            <w:r w:rsidRPr="004305F4">
              <w:t xml:space="preserve">Семинары, практические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618CA4F3" w14:textId="12DA1FEA" w:rsidR="00227FF3" w:rsidRPr="004305F4" w:rsidRDefault="009A1DFC" w:rsidP="009E1BFA">
            <w:pPr>
              <w:spacing w:after="0"/>
              <w:jc w:val="center"/>
              <w:rPr>
                <w:rFonts w:cs="Times New Roman"/>
                <w:sz w:val="24"/>
                <w:szCs w:val="24"/>
              </w:rPr>
            </w:pPr>
            <w:r>
              <w:rPr>
                <w:rFonts w:cs="Times New Roman"/>
                <w:sz w:val="24"/>
                <w:szCs w:val="24"/>
              </w:rPr>
              <w:t>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A0EF31" w14:textId="7E84FABF" w:rsidR="00227FF3" w:rsidRPr="004305F4" w:rsidRDefault="009A1DFC" w:rsidP="009E1BFA">
            <w:pPr>
              <w:spacing w:after="0"/>
              <w:jc w:val="center"/>
              <w:rPr>
                <w:rFonts w:cs="Times New Roman"/>
                <w:sz w:val="24"/>
                <w:szCs w:val="24"/>
              </w:rPr>
            </w:pPr>
            <w:r>
              <w:rPr>
                <w:rFonts w:cs="Times New Roman"/>
                <w:sz w:val="24"/>
                <w:szCs w:val="24"/>
              </w:rPr>
              <w:t>18</w:t>
            </w:r>
          </w:p>
        </w:tc>
      </w:tr>
      <w:tr w:rsidR="00227FF3" w:rsidRPr="004305F4" w14:paraId="43FF305E" w14:textId="77777777" w:rsidTr="00D9663B">
        <w:trPr>
          <w:trHeight w:val="380"/>
        </w:trPr>
        <w:tc>
          <w:tcPr>
            <w:tcW w:w="4280" w:type="dxa"/>
            <w:shd w:val="clear" w:color="auto" w:fill="auto"/>
          </w:tcPr>
          <w:p w14:paraId="17C5C8E8" w14:textId="77777777" w:rsidR="00227FF3" w:rsidRPr="004305F4" w:rsidRDefault="00227FF3" w:rsidP="00D9663B">
            <w:pPr>
              <w:pStyle w:val="ae"/>
              <w:keepNext/>
              <w:ind w:left="0"/>
              <w:rPr>
                <w:b/>
              </w:rPr>
            </w:pPr>
            <w:r w:rsidRPr="004305F4">
              <w:rPr>
                <w:b/>
              </w:rPr>
              <w:t>Самостоятельная работа</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19B92262" w14:textId="0901D9DF" w:rsidR="00227FF3" w:rsidRPr="004305F4" w:rsidRDefault="009A1DFC" w:rsidP="009E1BFA">
            <w:pPr>
              <w:spacing w:after="0"/>
              <w:jc w:val="center"/>
              <w:rPr>
                <w:rFonts w:cs="Times New Roman"/>
                <w:b/>
                <w:sz w:val="24"/>
                <w:szCs w:val="24"/>
              </w:rPr>
            </w:pPr>
            <w:r>
              <w:rPr>
                <w:rFonts w:cs="Times New Roman"/>
                <w:b/>
                <w:sz w:val="24"/>
                <w:szCs w:val="24"/>
              </w:rPr>
              <w:t>7</w:t>
            </w:r>
            <w:r w:rsidR="00227FF3" w:rsidRPr="004305F4">
              <w:rPr>
                <w:rFonts w:cs="Times New Roman"/>
                <w:b/>
                <w:sz w:val="24"/>
                <w:szCs w:val="24"/>
              </w:rPr>
              <w:t>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68C29F" w14:textId="28958440" w:rsidR="00227FF3" w:rsidRPr="004305F4" w:rsidRDefault="009A1DFC" w:rsidP="009E1BFA">
            <w:pPr>
              <w:spacing w:after="0"/>
              <w:jc w:val="center"/>
              <w:rPr>
                <w:rFonts w:cs="Times New Roman"/>
                <w:b/>
                <w:sz w:val="24"/>
                <w:szCs w:val="24"/>
              </w:rPr>
            </w:pPr>
            <w:r>
              <w:rPr>
                <w:rFonts w:cs="Times New Roman"/>
                <w:b/>
                <w:sz w:val="24"/>
                <w:szCs w:val="24"/>
              </w:rPr>
              <w:t>7</w:t>
            </w:r>
            <w:r w:rsidR="00227FF3" w:rsidRPr="004305F4">
              <w:rPr>
                <w:rFonts w:cs="Times New Roman"/>
                <w:b/>
                <w:sz w:val="24"/>
                <w:szCs w:val="24"/>
              </w:rPr>
              <w:t>4</w:t>
            </w:r>
          </w:p>
        </w:tc>
      </w:tr>
      <w:tr w:rsidR="00227FF3" w:rsidRPr="004305F4" w14:paraId="0455079A" w14:textId="77777777" w:rsidTr="00D9663B">
        <w:tc>
          <w:tcPr>
            <w:tcW w:w="4280" w:type="dxa"/>
            <w:shd w:val="clear" w:color="auto" w:fill="auto"/>
          </w:tcPr>
          <w:p w14:paraId="2FEF617D" w14:textId="77777777" w:rsidR="00227FF3" w:rsidRPr="004305F4" w:rsidRDefault="00227FF3" w:rsidP="00D9663B">
            <w:pPr>
              <w:pStyle w:val="ae"/>
              <w:keepNext/>
              <w:ind w:left="0"/>
            </w:pPr>
            <w:r w:rsidRPr="004305F4">
              <w:t xml:space="preserve">Вид текущего контроля </w:t>
            </w:r>
          </w:p>
        </w:tc>
        <w:tc>
          <w:tcPr>
            <w:tcW w:w="2774" w:type="dxa"/>
            <w:tcBorders>
              <w:top w:val="single" w:sz="4" w:space="0" w:color="auto"/>
              <w:left w:val="single" w:sz="4" w:space="0" w:color="auto"/>
              <w:bottom w:val="single" w:sz="4" w:space="0" w:color="auto"/>
              <w:right w:val="single" w:sz="4" w:space="0" w:color="auto"/>
            </w:tcBorders>
          </w:tcPr>
          <w:p w14:paraId="0D7BBC00" w14:textId="49FB3AF9" w:rsidR="00227FF3" w:rsidRPr="004305F4" w:rsidRDefault="003D66DB" w:rsidP="009E1BFA">
            <w:pPr>
              <w:spacing w:after="0"/>
              <w:jc w:val="center"/>
              <w:rPr>
                <w:rFonts w:cs="Times New Roman"/>
                <w:sz w:val="24"/>
                <w:szCs w:val="24"/>
              </w:rPr>
            </w:pPr>
            <w:r>
              <w:rPr>
                <w:rFonts w:cs="Times New Roman"/>
                <w:sz w:val="24"/>
                <w:szCs w:val="24"/>
              </w:rPr>
              <w:t>Домашнее творческое задание</w:t>
            </w:r>
          </w:p>
        </w:tc>
        <w:tc>
          <w:tcPr>
            <w:tcW w:w="2693" w:type="dxa"/>
            <w:tcBorders>
              <w:top w:val="single" w:sz="4" w:space="0" w:color="auto"/>
              <w:left w:val="single" w:sz="4" w:space="0" w:color="auto"/>
              <w:bottom w:val="single" w:sz="4" w:space="0" w:color="auto"/>
              <w:right w:val="single" w:sz="4" w:space="0" w:color="auto"/>
            </w:tcBorders>
          </w:tcPr>
          <w:p w14:paraId="5EE7F954" w14:textId="5E19E4E5" w:rsidR="00227FF3" w:rsidRPr="004305F4" w:rsidRDefault="003D66DB" w:rsidP="009E1BFA">
            <w:pPr>
              <w:spacing w:after="0"/>
              <w:jc w:val="center"/>
              <w:rPr>
                <w:rFonts w:cs="Times New Roman"/>
                <w:sz w:val="24"/>
                <w:szCs w:val="24"/>
              </w:rPr>
            </w:pPr>
            <w:r>
              <w:rPr>
                <w:rFonts w:cs="Times New Roman"/>
                <w:sz w:val="24"/>
                <w:szCs w:val="24"/>
              </w:rPr>
              <w:t>Домашнее творческое задание</w:t>
            </w:r>
          </w:p>
        </w:tc>
      </w:tr>
      <w:tr w:rsidR="00227FF3" w:rsidRPr="004305F4" w14:paraId="07EBA2A0" w14:textId="77777777" w:rsidTr="00D9663B">
        <w:tc>
          <w:tcPr>
            <w:tcW w:w="4280" w:type="dxa"/>
            <w:shd w:val="clear" w:color="auto" w:fill="auto"/>
          </w:tcPr>
          <w:p w14:paraId="4D114AA1" w14:textId="77777777" w:rsidR="00227FF3" w:rsidRPr="004305F4" w:rsidRDefault="00227FF3" w:rsidP="00D9663B">
            <w:pPr>
              <w:pStyle w:val="ae"/>
              <w:keepNext/>
              <w:ind w:left="0"/>
            </w:pPr>
            <w:r w:rsidRPr="004305F4">
              <w:t>Вид промежуточной аттестации</w:t>
            </w:r>
          </w:p>
        </w:tc>
        <w:tc>
          <w:tcPr>
            <w:tcW w:w="2774" w:type="dxa"/>
            <w:tcBorders>
              <w:top w:val="single" w:sz="4" w:space="0" w:color="auto"/>
              <w:left w:val="single" w:sz="4" w:space="0" w:color="auto"/>
              <w:bottom w:val="single" w:sz="4" w:space="0" w:color="auto"/>
              <w:right w:val="single" w:sz="4" w:space="0" w:color="auto"/>
            </w:tcBorders>
          </w:tcPr>
          <w:p w14:paraId="2B68D85C" w14:textId="45D4A5A4" w:rsidR="00227FF3" w:rsidRPr="004305F4" w:rsidRDefault="003D66DB" w:rsidP="009E1BFA">
            <w:pPr>
              <w:spacing w:after="0"/>
              <w:jc w:val="center"/>
              <w:rPr>
                <w:rFonts w:cs="Times New Roman"/>
                <w:sz w:val="24"/>
                <w:szCs w:val="24"/>
              </w:rPr>
            </w:pPr>
            <w:r>
              <w:rPr>
                <w:rFonts w:cs="Times New Roman"/>
                <w:sz w:val="24"/>
                <w:szCs w:val="24"/>
              </w:rPr>
              <w:t>зачет</w:t>
            </w:r>
          </w:p>
        </w:tc>
        <w:tc>
          <w:tcPr>
            <w:tcW w:w="2693" w:type="dxa"/>
            <w:tcBorders>
              <w:top w:val="single" w:sz="4" w:space="0" w:color="auto"/>
              <w:left w:val="single" w:sz="4" w:space="0" w:color="auto"/>
              <w:bottom w:val="single" w:sz="4" w:space="0" w:color="auto"/>
              <w:right w:val="single" w:sz="4" w:space="0" w:color="auto"/>
            </w:tcBorders>
          </w:tcPr>
          <w:p w14:paraId="7040FB0A" w14:textId="5A36DD58" w:rsidR="00227FF3" w:rsidRPr="004305F4" w:rsidRDefault="003D66DB" w:rsidP="009E1BFA">
            <w:pPr>
              <w:spacing w:after="0"/>
              <w:jc w:val="center"/>
              <w:rPr>
                <w:rFonts w:cs="Times New Roman"/>
                <w:sz w:val="24"/>
                <w:szCs w:val="24"/>
              </w:rPr>
            </w:pPr>
            <w:r>
              <w:rPr>
                <w:rFonts w:cs="Times New Roman"/>
                <w:sz w:val="24"/>
                <w:szCs w:val="24"/>
              </w:rPr>
              <w:t>зачет</w:t>
            </w:r>
          </w:p>
        </w:tc>
      </w:tr>
    </w:tbl>
    <w:p w14:paraId="75CA8E7E" w14:textId="77777777" w:rsidR="00227FF3" w:rsidRPr="004305F4" w:rsidRDefault="00227FF3" w:rsidP="00227FF3">
      <w:pPr>
        <w:rPr>
          <w:szCs w:val="28"/>
        </w:rPr>
      </w:pPr>
    </w:p>
    <w:p w14:paraId="712B98C0" w14:textId="77777777" w:rsidR="00F719A7" w:rsidRPr="004305F4" w:rsidRDefault="00F719A7" w:rsidP="00A21344">
      <w:pPr>
        <w:pStyle w:val="1"/>
        <w:spacing w:before="0" w:beforeAutospacing="0" w:after="0" w:afterAutospacing="0" w:line="360" w:lineRule="auto"/>
        <w:ind w:firstLine="709"/>
        <w:jc w:val="both"/>
        <w:rPr>
          <w:sz w:val="28"/>
          <w:szCs w:val="28"/>
        </w:rPr>
      </w:pPr>
      <w:bookmarkStart w:id="7" w:name="_Toc118655408"/>
      <w:r w:rsidRPr="004305F4">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08FF4AA" w14:textId="77777777" w:rsidR="00F719A7" w:rsidRPr="004305F4" w:rsidRDefault="00F719A7" w:rsidP="00A21344">
      <w:pPr>
        <w:pStyle w:val="1"/>
        <w:spacing w:before="0" w:beforeAutospacing="0" w:after="0" w:afterAutospacing="0" w:line="360" w:lineRule="auto"/>
        <w:ind w:firstLine="709"/>
        <w:jc w:val="both"/>
        <w:rPr>
          <w:sz w:val="28"/>
          <w:szCs w:val="28"/>
        </w:rPr>
      </w:pPr>
      <w:bookmarkStart w:id="8" w:name="_Toc118655409"/>
      <w:r w:rsidRPr="004305F4">
        <w:rPr>
          <w:sz w:val="28"/>
          <w:szCs w:val="28"/>
        </w:rPr>
        <w:t>5.1. Содержание дисциплины</w:t>
      </w:r>
      <w:bookmarkEnd w:id="8"/>
    </w:p>
    <w:p w14:paraId="1DA9DB6D" w14:textId="77777777" w:rsidR="009938A9" w:rsidRPr="004305F4" w:rsidRDefault="009938A9" w:rsidP="00983249">
      <w:pPr>
        <w:pStyle w:val="a3"/>
        <w:spacing w:before="0" w:beforeAutospacing="0" w:after="0" w:afterAutospacing="0" w:line="336" w:lineRule="auto"/>
        <w:ind w:firstLine="709"/>
        <w:jc w:val="both"/>
        <w:rPr>
          <w:b/>
          <w:sz w:val="28"/>
          <w:szCs w:val="28"/>
        </w:rPr>
      </w:pPr>
      <w:r w:rsidRPr="004305F4">
        <w:rPr>
          <w:rStyle w:val="a8"/>
          <w:rFonts w:eastAsiaTheme="majorEastAsia"/>
          <w:color w:val="000000"/>
          <w:sz w:val="28"/>
          <w:szCs w:val="28"/>
        </w:rPr>
        <w:t>Тема 1.</w:t>
      </w:r>
      <w:r w:rsidRPr="004305F4">
        <w:rPr>
          <w:rStyle w:val="a8"/>
          <w:rFonts w:eastAsiaTheme="majorEastAsia"/>
          <w:b w:val="0"/>
          <w:color w:val="000000"/>
          <w:sz w:val="28"/>
          <w:szCs w:val="28"/>
        </w:rPr>
        <w:t xml:space="preserve"> </w:t>
      </w:r>
      <w:r w:rsidR="00782937" w:rsidRPr="004305F4">
        <w:rPr>
          <w:rStyle w:val="a8"/>
          <w:rFonts w:eastAsiaTheme="majorEastAsia"/>
          <w:b w:val="0"/>
          <w:color w:val="000000"/>
          <w:sz w:val="28"/>
          <w:szCs w:val="28"/>
        </w:rPr>
        <w:t xml:space="preserve"> </w:t>
      </w:r>
      <w:r w:rsidR="00227FF3" w:rsidRPr="004305F4">
        <w:rPr>
          <w:b/>
          <w:sz w:val="28"/>
          <w:szCs w:val="28"/>
        </w:rPr>
        <w:t>Цифровизация финансов</w:t>
      </w:r>
      <w:r w:rsidR="00A17D68" w:rsidRPr="004305F4">
        <w:rPr>
          <w:b/>
          <w:sz w:val="28"/>
          <w:szCs w:val="28"/>
        </w:rPr>
        <w:t xml:space="preserve"> и их развитие</w:t>
      </w:r>
      <w:r w:rsidR="00227FF3" w:rsidRPr="004305F4">
        <w:rPr>
          <w:b/>
          <w:sz w:val="28"/>
          <w:szCs w:val="28"/>
        </w:rPr>
        <w:t xml:space="preserve">. </w:t>
      </w:r>
      <w:r w:rsidR="00A17D68" w:rsidRPr="004305F4">
        <w:rPr>
          <w:b/>
          <w:sz w:val="28"/>
          <w:szCs w:val="28"/>
        </w:rPr>
        <w:t>Правовое регулирование внедрения финансовых технологий</w:t>
      </w:r>
    </w:p>
    <w:p w14:paraId="1853AAE2" w14:textId="6A5F6F07" w:rsidR="00F65832" w:rsidRPr="00F27ADC" w:rsidRDefault="00227FF3" w:rsidP="00983249">
      <w:pPr>
        <w:spacing w:after="0" w:line="336" w:lineRule="auto"/>
        <w:ind w:firstLine="709"/>
        <w:contextualSpacing/>
        <w:jc w:val="both"/>
        <w:rPr>
          <w:rFonts w:cs="Times New Roman"/>
          <w:szCs w:val="28"/>
        </w:rPr>
      </w:pPr>
      <w:r w:rsidRPr="00F27ADC">
        <w:rPr>
          <w:rFonts w:cs="Times New Roman"/>
          <w:szCs w:val="28"/>
        </w:rPr>
        <w:t xml:space="preserve">Цифровая экономика и цифровая трансформация. Цифровая революция в финансах. Цифровой </w:t>
      </w:r>
      <w:r w:rsidR="00E467AE" w:rsidRPr="00F27ADC">
        <w:rPr>
          <w:rFonts w:cs="Times New Roman"/>
          <w:szCs w:val="28"/>
        </w:rPr>
        <w:t>бизнес и</w:t>
      </w:r>
      <w:r w:rsidRPr="00F27ADC">
        <w:rPr>
          <w:rFonts w:cs="Times New Roman"/>
          <w:szCs w:val="28"/>
        </w:rPr>
        <w:t xml:space="preserve"> </w:t>
      </w:r>
      <w:r w:rsidR="00E467AE" w:rsidRPr="00F27ADC">
        <w:rPr>
          <w:rFonts w:cs="Times New Roman"/>
          <w:szCs w:val="28"/>
        </w:rPr>
        <w:t>цифровизация как</w:t>
      </w:r>
      <w:r w:rsidRPr="00F27ADC">
        <w:rPr>
          <w:rFonts w:cs="Times New Roman"/>
          <w:szCs w:val="28"/>
        </w:rPr>
        <w:t xml:space="preserve"> возникновение сегмента финансовых технологий. Модели конкурентного поведения в сегменте фин</w:t>
      </w:r>
      <w:r w:rsidR="00E467AE" w:rsidRPr="00F27ADC">
        <w:rPr>
          <w:rFonts w:cs="Times New Roman"/>
          <w:szCs w:val="28"/>
        </w:rPr>
        <w:t xml:space="preserve">ансовых </w:t>
      </w:r>
      <w:r w:rsidRPr="00F27ADC">
        <w:rPr>
          <w:rFonts w:cs="Times New Roman"/>
          <w:szCs w:val="28"/>
        </w:rPr>
        <w:t>тех</w:t>
      </w:r>
      <w:r w:rsidR="00E467AE" w:rsidRPr="00F27ADC">
        <w:rPr>
          <w:rFonts w:cs="Times New Roman"/>
          <w:szCs w:val="28"/>
        </w:rPr>
        <w:t>нологий</w:t>
      </w:r>
      <w:r w:rsidRPr="00F27ADC">
        <w:rPr>
          <w:rFonts w:cs="Times New Roman"/>
          <w:szCs w:val="28"/>
        </w:rPr>
        <w:t xml:space="preserve">. Влияние объёмов инвестирования в цифровой сегмент на ВВП. Цифровые платформы </w:t>
      </w:r>
      <w:r w:rsidR="00E467AE" w:rsidRPr="00F27ADC">
        <w:rPr>
          <w:rFonts w:cs="Times New Roman"/>
          <w:szCs w:val="28"/>
        </w:rPr>
        <w:t xml:space="preserve">и экосистемы </w:t>
      </w:r>
      <w:r w:rsidRPr="00F27ADC">
        <w:rPr>
          <w:rFonts w:cs="Times New Roman"/>
          <w:szCs w:val="28"/>
        </w:rPr>
        <w:t xml:space="preserve">как новый вид экономических агентов. Основные драйверы современного развития финансовых технологий. Современное состояние рынка финансовых технологий в России и за рубежом, </w:t>
      </w:r>
      <w:r w:rsidRPr="00F27ADC">
        <w:rPr>
          <w:rFonts w:cs="Times New Roman"/>
          <w:szCs w:val="28"/>
        </w:rPr>
        <w:lastRenderedPageBreak/>
        <w:t xml:space="preserve">общие и национальные черты. Технологические тренды: большие данные, блокчейн, искусственный интеллект, машинное обучение, роботизация, дополненная </w:t>
      </w:r>
      <w:r w:rsidR="00E467AE" w:rsidRPr="00F27ADC">
        <w:rPr>
          <w:rFonts w:cs="Times New Roman"/>
          <w:szCs w:val="28"/>
        </w:rPr>
        <w:t>реальность, биометрия</w:t>
      </w:r>
      <w:r w:rsidRPr="00F27ADC">
        <w:rPr>
          <w:rFonts w:cs="Times New Roman"/>
          <w:szCs w:val="28"/>
        </w:rPr>
        <w:t>, интернет вещей, умный город, экономика совместного использования.</w:t>
      </w:r>
    </w:p>
    <w:p w14:paraId="5CCF621D" w14:textId="77777777" w:rsidR="00227FF3" w:rsidRPr="004305F4" w:rsidRDefault="00227FF3" w:rsidP="00983249">
      <w:pPr>
        <w:spacing w:after="0" w:line="336" w:lineRule="auto"/>
        <w:ind w:firstLine="709"/>
        <w:contextualSpacing/>
        <w:jc w:val="both"/>
        <w:rPr>
          <w:rFonts w:cs="Times New Roman"/>
          <w:szCs w:val="28"/>
        </w:rPr>
      </w:pPr>
      <w:r w:rsidRPr="004305F4">
        <w:rPr>
          <w:rFonts w:cs="Times New Roman"/>
          <w:szCs w:val="28"/>
        </w:rPr>
        <w:t xml:space="preserve">Правовой статус финансовых технологий. Организационные требования к проектам, реализующим финансовые технологии. Программа «Цифровая экономика» в России. Государственная поддержка финансовых технологий в России и мире. Регуляторная роль Центрального банка в сегменте финансовых технологий. </w:t>
      </w:r>
      <w:r w:rsidR="00256C3E" w:rsidRPr="004305F4">
        <w:rPr>
          <w:rFonts w:cs="Times New Roman"/>
          <w:bCs/>
          <w:szCs w:val="28"/>
        </w:rPr>
        <w:t xml:space="preserve">Отчетность в формате XBRL. </w:t>
      </w:r>
      <w:r w:rsidR="00335D8E" w:rsidRPr="004305F4">
        <w:rPr>
          <w:rFonts w:cs="Times New Roman"/>
          <w:szCs w:val="28"/>
        </w:rPr>
        <w:t xml:space="preserve">Трансформация анализа финансовой, бухгалтерской, статистической отчетности в целях принятия управленческих решений. </w:t>
      </w:r>
      <w:r w:rsidR="00EC3436" w:rsidRPr="004305F4">
        <w:rPr>
          <w:rFonts w:cs="Times New Roman"/>
          <w:szCs w:val="28"/>
        </w:rPr>
        <w:t xml:space="preserve">Анализ больших объемов финансовой информации, осуществление расчета и прогнозирования финансовых показателей, в целях оценки стоимости и эффективности бизнеса. </w:t>
      </w:r>
      <w:r w:rsidRPr="004305F4">
        <w:rPr>
          <w:rFonts w:cs="Times New Roman"/>
          <w:szCs w:val="28"/>
        </w:rPr>
        <w:t>Развитие технологий контроля и надзора в сфере финансов.</w:t>
      </w:r>
      <w:r w:rsidRPr="004305F4">
        <w:rPr>
          <w:rFonts w:eastAsia="Times New Roman" w:cs="Times New Roman"/>
          <w:color w:val="333333"/>
          <w:szCs w:val="28"/>
          <w:lang w:eastAsia="ru-RU"/>
        </w:rPr>
        <w:t xml:space="preserve"> </w:t>
      </w:r>
      <w:r w:rsidRPr="004305F4">
        <w:rPr>
          <w:rFonts w:cs="Times New Roman"/>
          <w:szCs w:val="28"/>
          <w:lang w:val="en-US"/>
        </w:rPr>
        <w:t>SupTech</w:t>
      </w:r>
      <w:r w:rsidR="00335D8E" w:rsidRPr="004305F4">
        <w:rPr>
          <w:rFonts w:cs="Times New Roman"/>
          <w:szCs w:val="28"/>
        </w:rPr>
        <w:t xml:space="preserve"> </w:t>
      </w:r>
      <w:r w:rsidRPr="004305F4">
        <w:rPr>
          <w:rFonts w:cs="Times New Roman"/>
          <w:szCs w:val="28"/>
        </w:rPr>
        <w:t>как комплекс инновационных технологий, используемых Центральным банком в целях контроля финансового рынка.</w:t>
      </w:r>
    </w:p>
    <w:p w14:paraId="1AF3CD5A" w14:textId="77777777" w:rsidR="00F65832" w:rsidRPr="004305F4" w:rsidRDefault="00227FF3" w:rsidP="00983249">
      <w:pPr>
        <w:spacing w:after="0" w:line="336" w:lineRule="auto"/>
        <w:ind w:firstLine="709"/>
        <w:contextualSpacing/>
        <w:jc w:val="both"/>
        <w:rPr>
          <w:b/>
        </w:rPr>
      </w:pPr>
      <w:r w:rsidRPr="004305F4">
        <w:t>Мировой опыт признания и регулирования криптовалют.</w:t>
      </w:r>
    </w:p>
    <w:p w14:paraId="1619AEDE" w14:textId="4D38333A" w:rsidR="004F51F3" w:rsidRPr="004305F4" w:rsidRDefault="004F51F3" w:rsidP="00983249">
      <w:pPr>
        <w:pStyle w:val="a3"/>
        <w:spacing w:before="0" w:beforeAutospacing="0" w:after="0" w:afterAutospacing="0" w:line="336" w:lineRule="auto"/>
        <w:ind w:firstLine="709"/>
        <w:jc w:val="both"/>
        <w:rPr>
          <w:b/>
          <w:color w:val="000000"/>
          <w:sz w:val="28"/>
          <w:szCs w:val="28"/>
        </w:rPr>
      </w:pPr>
      <w:r w:rsidRPr="004305F4">
        <w:rPr>
          <w:b/>
          <w:color w:val="000000"/>
          <w:sz w:val="28"/>
          <w:szCs w:val="28"/>
        </w:rPr>
        <w:t xml:space="preserve">Тема </w:t>
      </w:r>
      <w:r w:rsidR="008D0F59" w:rsidRPr="004305F4">
        <w:rPr>
          <w:b/>
          <w:color w:val="000000"/>
          <w:sz w:val="28"/>
          <w:szCs w:val="28"/>
        </w:rPr>
        <w:t>2</w:t>
      </w:r>
      <w:r w:rsidRPr="004305F4">
        <w:rPr>
          <w:b/>
          <w:color w:val="000000"/>
          <w:sz w:val="28"/>
          <w:szCs w:val="28"/>
        </w:rPr>
        <w:t xml:space="preserve">. </w:t>
      </w:r>
      <w:r w:rsidR="00227FF3" w:rsidRPr="004305F4">
        <w:rPr>
          <w:b/>
          <w:sz w:val="28"/>
          <w:szCs w:val="28"/>
        </w:rPr>
        <w:t xml:space="preserve">Электронный обмен </w:t>
      </w:r>
      <w:r w:rsidR="00E467AE" w:rsidRPr="004305F4">
        <w:rPr>
          <w:b/>
          <w:sz w:val="28"/>
          <w:szCs w:val="28"/>
        </w:rPr>
        <w:t>финансовой информацией</w:t>
      </w:r>
      <w:r w:rsidR="00227FF3" w:rsidRPr="004305F4">
        <w:rPr>
          <w:b/>
          <w:sz w:val="28"/>
          <w:szCs w:val="28"/>
        </w:rPr>
        <w:t>. Электронные деньги и смартизация финансовых операций.</w:t>
      </w:r>
    </w:p>
    <w:p w14:paraId="725644D3" w14:textId="77777777" w:rsidR="00F719A7" w:rsidRPr="004305F4" w:rsidRDefault="00227FF3" w:rsidP="00983249">
      <w:pPr>
        <w:widowControl w:val="0"/>
        <w:spacing w:after="0" w:line="336" w:lineRule="auto"/>
        <w:ind w:firstLine="709"/>
        <w:jc w:val="both"/>
        <w:rPr>
          <w:rFonts w:cs="Times New Roman"/>
          <w:szCs w:val="28"/>
        </w:rPr>
      </w:pPr>
      <w:r w:rsidRPr="004305F4">
        <w:rPr>
          <w:rFonts w:cs="Times New Roman"/>
          <w:szCs w:val="28"/>
        </w:rPr>
        <w:t>Электронный документооборот и цифровые подписи. Развитие государственных информационных ресурсов. Облачные технологии для финансовых рынков. Хранение и защита электронных документов. Перспективы развития платежных систем.</w:t>
      </w:r>
      <w:r w:rsidRPr="004305F4">
        <w:rPr>
          <w:rFonts w:ascii="Arial" w:eastAsia="Times New Roman" w:hAnsi="Arial" w:cs="Arial"/>
          <w:color w:val="000000"/>
          <w:kern w:val="36"/>
          <w:szCs w:val="28"/>
          <w:lang w:eastAsia="ru-RU"/>
        </w:rPr>
        <w:t xml:space="preserve"> </w:t>
      </w:r>
      <w:r w:rsidRPr="004305F4">
        <w:rPr>
          <w:rFonts w:cs="Times New Roman"/>
          <w:szCs w:val="28"/>
        </w:rPr>
        <w:t>Электронные деньги и платежи: электронные деньги, криптовалюты и платежные сервисы. Понятие, классификация и анализ современных платежных технологий. Современный банкинг. Криптовалюты: понятие и история появления. Виды криптовалют. Блоки транзакций в биткойне.</w:t>
      </w:r>
      <w:r w:rsidRPr="004305F4">
        <w:rPr>
          <w:rFonts w:ascii="Arial" w:eastAsia="Times New Roman" w:hAnsi="Arial" w:cs="Arial"/>
          <w:color w:val="000000"/>
          <w:kern w:val="36"/>
          <w:szCs w:val="28"/>
          <w:lang w:eastAsia="ru-RU"/>
        </w:rPr>
        <w:t xml:space="preserve"> </w:t>
      </w:r>
      <w:r w:rsidRPr="004305F4">
        <w:rPr>
          <w:rFonts w:cs="Times New Roman"/>
          <w:szCs w:val="28"/>
        </w:rPr>
        <w:t>Анализ мирового опыта использования финансовых технологий в платежной индустрии. Смарт-контракты, смарт-опционы, смарт контракты в финансовой сфере.</w:t>
      </w:r>
    </w:p>
    <w:p w14:paraId="729B4C1C" w14:textId="77777777" w:rsidR="00227FF3" w:rsidRPr="004305F4" w:rsidRDefault="00227FF3" w:rsidP="00983249">
      <w:pPr>
        <w:pStyle w:val="a3"/>
        <w:spacing w:before="0" w:beforeAutospacing="0" w:after="0" w:afterAutospacing="0" w:line="336" w:lineRule="auto"/>
        <w:ind w:firstLine="709"/>
        <w:jc w:val="both"/>
        <w:rPr>
          <w:b/>
          <w:color w:val="000000"/>
          <w:sz w:val="28"/>
          <w:szCs w:val="28"/>
        </w:rPr>
      </w:pPr>
      <w:r w:rsidRPr="004305F4">
        <w:rPr>
          <w:b/>
          <w:color w:val="000000"/>
          <w:sz w:val="28"/>
          <w:szCs w:val="28"/>
        </w:rPr>
        <w:t xml:space="preserve">Тема </w:t>
      </w:r>
      <w:r w:rsidR="008D0F59" w:rsidRPr="004305F4">
        <w:rPr>
          <w:b/>
          <w:color w:val="000000"/>
          <w:sz w:val="28"/>
          <w:szCs w:val="28"/>
        </w:rPr>
        <w:t>3</w:t>
      </w:r>
      <w:r w:rsidRPr="004305F4">
        <w:rPr>
          <w:b/>
          <w:color w:val="000000"/>
          <w:sz w:val="28"/>
          <w:szCs w:val="28"/>
        </w:rPr>
        <w:t xml:space="preserve">. </w:t>
      </w:r>
      <w:r w:rsidRPr="004305F4">
        <w:rPr>
          <w:b/>
          <w:sz w:val="28"/>
          <w:szCs w:val="28"/>
        </w:rPr>
        <w:t>Сквозные технологии в создании финансовой экосистемы. Глобальный аспект финансовых технологий.</w:t>
      </w:r>
    </w:p>
    <w:p w14:paraId="4AC3B8F2" w14:textId="77777777" w:rsidR="00227FF3" w:rsidRPr="004305F4" w:rsidRDefault="00227FF3" w:rsidP="00983249">
      <w:pPr>
        <w:widowControl w:val="0"/>
        <w:spacing w:after="0" w:line="336" w:lineRule="auto"/>
        <w:ind w:firstLine="709"/>
        <w:jc w:val="both"/>
        <w:rPr>
          <w:rFonts w:cs="Times New Roman"/>
          <w:szCs w:val="28"/>
        </w:rPr>
      </w:pPr>
      <w:r w:rsidRPr="004305F4">
        <w:rPr>
          <w:rFonts w:cs="Times New Roman"/>
          <w:szCs w:val="28"/>
        </w:rPr>
        <w:t xml:space="preserve">Большие данные, блокчейн, искусственный интеллект, биохакинг, интернет вещей как основа создания сквозной технологии и финансовой экосистемы. </w:t>
      </w:r>
      <w:r w:rsidRPr="004305F4">
        <w:rPr>
          <w:rFonts w:cs="Times New Roman"/>
          <w:szCs w:val="28"/>
        </w:rPr>
        <w:lastRenderedPageBreak/>
        <w:t xml:space="preserve">Экономика совместного </w:t>
      </w:r>
      <w:r w:rsidRPr="004305F4">
        <w:rPr>
          <w:rFonts w:cs="Times New Roman"/>
          <w:szCs w:val="28"/>
          <w:shd w:val="clear" w:color="auto" w:fill="FFFFFF" w:themeFill="background1"/>
        </w:rPr>
        <w:t>использования. Акторы глобализации</w:t>
      </w:r>
      <w:r w:rsidRPr="004305F4">
        <w:rPr>
          <w:rFonts w:cs="Times New Roman"/>
          <w:szCs w:val="28"/>
        </w:rPr>
        <w:t xml:space="preserve"> в сегменте финансовых технологий.</w:t>
      </w:r>
    </w:p>
    <w:p w14:paraId="519AEF9C" w14:textId="77777777" w:rsidR="00227FF3" w:rsidRPr="004305F4" w:rsidRDefault="00227FF3" w:rsidP="00983249">
      <w:pPr>
        <w:pStyle w:val="a3"/>
        <w:spacing w:before="0" w:beforeAutospacing="0" w:after="0" w:afterAutospacing="0" w:line="336" w:lineRule="auto"/>
        <w:ind w:firstLine="709"/>
        <w:jc w:val="both"/>
        <w:rPr>
          <w:b/>
          <w:sz w:val="28"/>
          <w:szCs w:val="28"/>
        </w:rPr>
      </w:pPr>
      <w:r w:rsidRPr="004305F4">
        <w:rPr>
          <w:b/>
          <w:color w:val="000000"/>
          <w:sz w:val="28"/>
          <w:szCs w:val="28"/>
        </w:rPr>
        <w:t xml:space="preserve">Тема </w:t>
      </w:r>
      <w:r w:rsidR="008D0F59" w:rsidRPr="004305F4">
        <w:rPr>
          <w:b/>
          <w:color w:val="000000"/>
          <w:sz w:val="28"/>
          <w:szCs w:val="28"/>
        </w:rPr>
        <w:t>4</w:t>
      </w:r>
      <w:r w:rsidRPr="004305F4">
        <w:rPr>
          <w:b/>
          <w:color w:val="000000"/>
          <w:sz w:val="28"/>
          <w:szCs w:val="28"/>
        </w:rPr>
        <w:t xml:space="preserve">. </w:t>
      </w:r>
      <w:r w:rsidRPr="004305F4">
        <w:rPr>
          <w:b/>
          <w:sz w:val="28"/>
          <w:szCs w:val="28"/>
        </w:rPr>
        <w:t>Цифровизация клиенто-ориентированных сервисов</w:t>
      </w:r>
    </w:p>
    <w:p w14:paraId="3FE70964" w14:textId="082B31F3" w:rsidR="00227FF3" w:rsidRPr="004305F4" w:rsidRDefault="00227FF3" w:rsidP="00983249">
      <w:pPr>
        <w:pStyle w:val="a3"/>
        <w:spacing w:before="0" w:beforeAutospacing="0" w:after="0" w:afterAutospacing="0" w:line="336" w:lineRule="auto"/>
        <w:ind w:firstLine="709"/>
        <w:jc w:val="both"/>
        <w:rPr>
          <w:sz w:val="28"/>
          <w:szCs w:val="28"/>
        </w:rPr>
      </w:pPr>
      <w:r w:rsidRPr="004305F4">
        <w:rPr>
          <w:sz w:val="28"/>
          <w:szCs w:val="28"/>
        </w:rPr>
        <w:t>Банковские маркет-плейсы. Мобильный банкинг и мобльны приложения. Маркет</w:t>
      </w:r>
      <w:r w:rsidR="004D7B67">
        <w:rPr>
          <w:sz w:val="28"/>
          <w:szCs w:val="28"/>
        </w:rPr>
        <w:t>-</w:t>
      </w:r>
      <w:r w:rsidRPr="004305F4">
        <w:rPr>
          <w:sz w:val="28"/>
          <w:szCs w:val="28"/>
        </w:rPr>
        <w:t xml:space="preserve">плейсы страховых услуг. Сервисы </w:t>
      </w:r>
      <w:r w:rsidRPr="004305F4">
        <w:rPr>
          <w:sz w:val="28"/>
          <w:szCs w:val="28"/>
          <w:lang w:val="en-US"/>
        </w:rPr>
        <w:t>B</w:t>
      </w:r>
      <w:r w:rsidRPr="004305F4">
        <w:rPr>
          <w:sz w:val="28"/>
          <w:szCs w:val="28"/>
        </w:rPr>
        <w:t>2</w:t>
      </w:r>
      <w:r w:rsidRPr="004305F4">
        <w:rPr>
          <w:sz w:val="28"/>
          <w:szCs w:val="28"/>
          <w:lang w:val="en-US"/>
        </w:rPr>
        <w:t>B</w:t>
      </w:r>
      <w:r w:rsidRPr="004305F4">
        <w:rPr>
          <w:sz w:val="28"/>
          <w:szCs w:val="28"/>
        </w:rPr>
        <w:t xml:space="preserve"> и </w:t>
      </w:r>
      <w:r w:rsidRPr="004305F4">
        <w:rPr>
          <w:sz w:val="28"/>
          <w:szCs w:val="28"/>
          <w:lang w:val="en-US"/>
        </w:rPr>
        <w:t>P</w:t>
      </w:r>
      <w:r w:rsidRPr="004305F4">
        <w:rPr>
          <w:sz w:val="28"/>
          <w:szCs w:val="28"/>
        </w:rPr>
        <w:t>2</w:t>
      </w:r>
      <w:r w:rsidRPr="004305F4">
        <w:rPr>
          <w:sz w:val="28"/>
          <w:szCs w:val="28"/>
          <w:lang w:val="en-US"/>
        </w:rPr>
        <w:t>P</w:t>
      </w:r>
      <w:r w:rsidRPr="004305F4">
        <w:rPr>
          <w:sz w:val="28"/>
          <w:szCs w:val="28"/>
        </w:rPr>
        <w:t>. Предиктивная аналитика. Сервисы с внешним API. Финтех на рынке недвижимости. Умный город. Финтех в потребительском кредитовании. Финтех в ипотечном кредитовании.</w:t>
      </w:r>
    </w:p>
    <w:p w14:paraId="1D601361" w14:textId="77777777" w:rsidR="00227FF3" w:rsidRPr="004305F4" w:rsidRDefault="00227FF3" w:rsidP="00983249">
      <w:pPr>
        <w:pStyle w:val="a3"/>
        <w:spacing w:before="0" w:beforeAutospacing="0" w:after="0" w:afterAutospacing="0" w:line="336" w:lineRule="auto"/>
        <w:ind w:firstLine="709"/>
        <w:jc w:val="both"/>
        <w:rPr>
          <w:sz w:val="28"/>
          <w:szCs w:val="28"/>
        </w:rPr>
      </w:pPr>
      <w:r w:rsidRPr="004305F4">
        <w:rPr>
          <w:b/>
          <w:color w:val="000000"/>
          <w:sz w:val="28"/>
          <w:szCs w:val="28"/>
        </w:rPr>
        <w:t xml:space="preserve">Тема </w:t>
      </w:r>
      <w:r w:rsidR="008D0F59" w:rsidRPr="004305F4">
        <w:rPr>
          <w:b/>
          <w:color w:val="000000"/>
          <w:sz w:val="28"/>
          <w:szCs w:val="28"/>
        </w:rPr>
        <w:t>5</w:t>
      </w:r>
      <w:r w:rsidRPr="004305F4">
        <w:rPr>
          <w:b/>
          <w:color w:val="000000"/>
          <w:sz w:val="28"/>
          <w:szCs w:val="28"/>
        </w:rPr>
        <w:t xml:space="preserve">. </w:t>
      </w:r>
      <w:r w:rsidR="0017284D" w:rsidRPr="004305F4">
        <w:rPr>
          <w:b/>
          <w:sz w:val="28"/>
          <w:szCs w:val="28"/>
        </w:rPr>
        <w:t>Цифровая финансовая инфраструктура</w:t>
      </w:r>
    </w:p>
    <w:p w14:paraId="09D41FBF" w14:textId="77777777" w:rsidR="0017284D" w:rsidRPr="004305F4" w:rsidRDefault="0017284D" w:rsidP="00983249">
      <w:pPr>
        <w:tabs>
          <w:tab w:val="left" w:pos="1159"/>
        </w:tabs>
        <w:spacing w:after="0" w:line="336" w:lineRule="auto"/>
        <w:ind w:firstLine="709"/>
        <w:contextualSpacing/>
        <w:jc w:val="both"/>
        <w:rPr>
          <w:rFonts w:cs="Times New Roman"/>
          <w:szCs w:val="28"/>
        </w:rPr>
      </w:pPr>
      <w:r w:rsidRPr="004305F4">
        <w:rPr>
          <w:rFonts w:cs="Times New Roman"/>
          <w:szCs w:val="28"/>
        </w:rPr>
        <w:t>Финансовая инфраструктура: платформы для удаленной идентификации, быстрых платежей, регистрации финансовых сделок, система передачи финансовой информации, сквозной идентификатор клиента, перспективная платежная система Банка России и национальная система платежных карт. Он-лайн модели привлечения капитала. I</w:t>
      </w:r>
      <w:r w:rsidRPr="004305F4">
        <w:rPr>
          <w:rFonts w:cs="Times New Roman"/>
          <w:szCs w:val="28"/>
          <w:lang w:val="en-US"/>
        </w:rPr>
        <w:t>CO</w:t>
      </w:r>
      <w:r w:rsidRPr="004305F4">
        <w:rPr>
          <w:rFonts w:cs="Times New Roman"/>
          <w:szCs w:val="28"/>
        </w:rPr>
        <w:t>: возможности и угрозы для инвесторов.</w:t>
      </w:r>
    </w:p>
    <w:p w14:paraId="29D29C02" w14:textId="48984A16" w:rsidR="0017284D" w:rsidRPr="004305F4" w:rsidRDefault="0017284D" w:rsidP="00983249">
      <w:pPr>
        <w:pStyle w:val="a3"/>
        <w:spacing w:before="0" w:beforeAutospacing="0" w:after="0" w:afterAutospacing="0" w:line="336" w:lineRule="auto"/>
        <w:ind w:firstLine="709"/>
        <w:jc w:val="both"/>
        <w:rPr>
          <w:sz w:val="28"/>
          <w:szCs w:val="28"/>
        </w:rPr>
      </w:pPr>
      <w:r w:rsidRPr="004305F4">
        <w:rPr>
          <w:sz w:val="28"/>
          <w:szCs w:val="28"/>
        </w:rPr>
        <w:t xml:space="preserve">Биржи </w:t>
      </w:r>
      <w:r w:rsidR="004D7B67" w:rsidRPr="004305F4">
        <w:rPr>
          <w:sz w:val="28"/>
          <w:szCs w:val="28"/>
        </w:rPr>
        <w:t>криптовалют и</w:t>
      </w:r>
      <w:r w:rsidRPr="004305F4">
        <w:rPr>
          <w:sz w:val="28"/>
          <w:szCs w:val="28"/>
        </w:rPr>
        <w:t xml:space="preserve"> особенности работы на них. Прогнозирование финансовых рынков. Автоматизация систем принятия решений и робо-эдвайзинг. Алгоритмизация биржевой торговли.</w:t>
      </w:r>
      <w:r w:rsidRPr="004305F4">
        <w:rPr>
          <w:color w:val="000000"/>
          <w:sz w:val="28"/>
          <w:szCs w:val="28"/>
        </w:rPr>
        <w:t xml:space="preserve"> </w:t>
      </w:r>
      <w:r w:rsidRPr="004305F4">
        <w:rPr>
          <w:sz w:val="28"/>
          <w:szCs w:val="28"/>
        </w:rPr>
        <w:t>Крау</w:t>
      </w:r>
      <w:r w:rsidR="006962B1">
        <w:rPr>
          <w:sz w:val="28"/>
          <w:szCs w:val="28"/>
        </w:rPr>
        <w:t>д</w:t>
      </w:r>
      <w:r w:rsidRPr="004305F4">
        <w:rPr>
          <w:sz w:val="28"/>
          <w:szCs w:val="28"/>
        </w:rPr>
        <w:t>фандинговые</w:t>
      </w:r>
      <w:r w:rsidR="006962B1">
        <w:rPr>
          <w:sz w:val="28"/>
          <w:szCs w:val="28"/>
        </w:rPr>
        <w:t xml:space="preserve"> инвестиционные</w:t>
      </w:r>
      <w:r w:rsidRPr="004305F4">
        <w:rPr>
          <w:sz w:val="28"/>
          <w:szCs w:val="28"/>
        </w:rPr>
        <w:t xml:space="preserve"> площадки, используемые для привлечения капитала: сущность и особенности функционирования. Применение современных технологий и инструментов для финансирования проектов.  Технологии принятия решений при коллективном инвестировании. Венчурные инвестиции и их роль в развитии финтеха. Механизмы венчурного финансирования финтех проектов. </w:t>
      </w:r>
    </w:p>
    <w:p w14:paraId="0FB7C65B" w14:textId="77777777" w:rsidR="00A17D68" w:rsidRPr="004305F4" w:rsidRDefault="00227FF3" w:rsidP="00983249">
      <w:pPr>
        <w:pStyle w:val="a3"/>
        <w:spacing w:before="0" w:beforeAutospacing="0" w:after="0" w:afterAutospacing="0" w:line="336" w:lineRule="auto"/>
        <w:ind w:firstLine="709"/>
        <w:jc w:val="both"/>
        <w:rPr>
          <w:b/>
          <w:color w:val="000000"/>
          <w:sz w:val="28"/>
          <w:szCs w:val="28"/>
        </w:rPr>
      </w:pPr>
      <w:r w:rsidRPr="004305F4">
        <w:rPr>
          <w:b/>
          <w:color w:val="000000"/>
          <w:sz w:val="28"/>
          <w:szCs w:val="28"/>
        </w:rPr>
        <w:t xml:space="preserve">Тема </w:t>
      </w:r>
      <w:r w:rsidR="008D0F59" w:rsidRPr="004305F4">
        <w:rPr>
          <w:b/>
          <w:color w:val="000000"/>
          <w:sz w:val="28"/>
          <w:szCs w:val="28"/>
        </w:rPr>
        <w:t>6</w:t>
      </w:r>
      <w:r w:rsidRPr="004305F4">
        <w:rPr>
          <w:b/>
          <w:color w:val="000000"/>
          <w:sz w:val="28"/>
          <w:szCs w:val="28"/>
        </w:rPr>
        <w:t xml:space="preserve">. </w:t>
      </w:r>
      <w:r w:rsidR="0017284D" w:rsidRPr="004305F4">
        <w:rPr>
          <w:b/>
          <w:sz w:val="28"/>
          <w:szCs w:val="28"/>
        </w:rPr>
        <w:t>Социальные аспекты финансовых технологий</w:t>
      </w:r>
      <w:r w:rsidRPr="004305F4">
        <w:rPr>
          <w:b/>
          <w:sz w:val="28"/>
          <w:szCs w:val="28"/>
        </w:rPr>
        <w:t>.</w:t>
      </w:r>
      <w:r w:rsidR="00A17D68" w:rsidRPr="004305F4">
        <w:rPr>
          <w:b/>
          <w:sz w:val="28"/>
          <w:szCs w:val="28"/>
        </w:rPr>
        <w:t xml:space="preserve"> Цифровая безопасность финансового сектора.</w:t>
      </w:r>
    </w:p>
    <w:p w14:paraId="18414B6E" w14:textId="10CAD301" w:rsidR="00227FF3" w:rsidRPr="004305F4" w:rsidRDefault="0017284D" w:rsidP="00983249">
      <w:pPr>
        <w:pStyle w:val="a3"/>
        <w:spacing w:before="0" w:beforeAutospacing="0" w:after="0" w:afterAutospacing="0" w:line="336" w:lineRule="auto"/>
        <w:ind w:firstLine="709"/>
        <w:jc w:val="both"/>
        <w:rPr>
          <w:sz w:val="28"/>
          <w:szCs w:val="28"/>
        </w:rPr>
      </w:pPr>
      <w:r w:rsidRPr="004305F4">
        <w:rPr>
          <w:sz w:val="28"/>
          <w:szCs w:val="28"/>
        </w:rPr>
        <w:t>Социальные последствия цифровизации. Влияние биометрии и искусственного интеллекта на поведение человека и принятие им решений. Блогосфера и социальные сети. Цифровизация в медицине и оказании социальных услуг. Формирование цифровой компетенции людей различного возраста.  Геймификация платформенных решений в различных областях (в том числе в банковской, страховой, торговой и иных видах деятельности).</w:t>
      </w:r>
    </w:p>
    <w:p w14:paraId="1BF7818C" w14:textId="77777777" w:rsidR="00A17D68" w:rsidRPr="004305F4" w:rsidRDefault="00A17D68" w:rsidP="00983249">
      <w:pPr>
        <w:spacing w:after="0" w:line="336" w:lineRule="auto"/>
        <w:ind w:firstLine="709"/>
        <w:contextualSpacing/>
        <w:jc w:val="both"/>
        <w:rPr>
          <w:rFonts w:cs="Times New Roman"/>
          <w:szCs w:val="28"/>
        </w:rPr>
      </w:pPr>
      <w:r w:rsidRPr="004305F4">
        <w:rPr>
          <w:rFonts w:cs="Times New Roman"/>
          <w:szCs w:val="28"/>
        </w:rPr>
        <w:t>Риски реализации финансовых технологий. Киберриски и кибератаки. Финансовая грамотность населения. Идентификация и аутентификация при финтех проектов. Криптозащита персональных данных в финансах и бизнесе.</w:t>
      </w:r>
    </w:p>
    <w:p w14:paraId="01318F63" w14:textId="282120DF" w:rsidR="00227FF3" w:rsidRPr="004305F4" w:rsidRDefault="00227FF3" w:rsidP="00983249">
      <w:pPr>
        <w:pStyle w:val="a3"/>
        <w:spacing w:before="0" w:beforeAutospacing="0" w:after="0" w:afterAutospacing="0" w:line="336" w:lineRule="auto"/>
        <w:ind w:firstLine="709"/>
        <w:jc w:val="both"/>
        <w:rPr>
          <w:b/>
          <w:sz w:val="28"/>
          <w:szCs w:val="28"/>
        </w:rPr>
      </w:pPr>
      <w:r w:rsidRPr="004305F4">
        <w:rPr>
          <w:b/>
          <w:color w:val="000000"/>
          <w:sz w:val="28"/>
          <w:szCs w:val="28"/>
        </w:rPr>
        <w:lastRenderedPageBreak/>
        <w:t xml:space="preserve">Тема </w:t>
      </w:r>
      <w:r w:rsidR="008D0F59" w:rsidRPr="004305F4">
        <w:rPr>
          <w:b/>
          <w:color w:val="000000"/>
          <w:sz w:val="28"/>
          <w:szCs w:val="28"/>
        </w:rPr>
        <w:t>7</w:t>
      </w:r>
      <w:r w:rsidRPr="004305F4">
        <w:rPr>
          <w:b/>
          <w:color w:val="000000"/>
          <w:sz w:val="28"/>
          <w:szCs w:val="28"/>
        </w:rPr>
        <w:t xml:space="preserve">. </w:t>
      </w:r>
      <w:r w:rsidR="0017284D" w:rsidRPr="004305F4">
        <w:rPr>
          <w:b/>
          <w:sz w:val="28"/>
          <w:szCs w:val="28"/>
        </w:rPr>
        <w:t xml:space="preserve">Моделирование цифрового бизнеса и создания </w:t>
      </w:r>
      <w:r w:rsidR="006962B1" w:rsidRPr="004305F4">
        <w:rPr>
          <w:b/>
          <w:sz w:val="28"/>
          <w:szCs w:val="28"/>
        </w:rPr>
        <w:t>добавленной стоимости</w:t>
      </w:r>
      <w:r w:rsidR="0017284D" w:rsidRPr="004305F4">
        <w:rPr>
          <w:b/>
          <w:sz w:val="28"/>
          <w:szCs w:val="28"/>
        </w:rPr>
        <w:t xml:space="preserve"> финансовыми технологиями (с учетом отраслевых особенностей)</w:t>
      </w:r>
      <w:r w:rsidRPr="004305F4">
        <w:rPr>
          <w:b/>
          <w:sz w:val="28"/>
          <w:szCs w:val="28"/>
        </w:rPr>
        <w:t>.</w:t>
      </w:r>
    </w:p>
    <w:p w14:paraId="65566CEE" w14:textId="77777777"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Понятие бизнес-модели и ее характеристика.</w:t>
      </w:r>
      <w:r w:rsidR="00231C5F" w:rsidRPr="004305F4">
        <w:rPr>
          <w:rFonts w:cs="Times New Roman"/>
          <w:szCs w:val="28"/>
        </w:rPr>
        <w:t xml:space="preserve"> </w:t>
      </w:r>
      <w:r w:rsidRPr="004305F4">
        <w:rPr>
          <w:rFonts w:cs="Times New Roman"/>
          <w:szCs w:val="28"/>
        </w:rPr>
        <w:t>Цели, задачи и составляющие бизнес-модели в финтехе.</w:t>
      </w:r>
      <w:r w:rsidR="00231C5F" w:rsidRPr="004305F4">
        <w:rPr>
          <w:rFonts w:cs="Times New Roman"/>
          <w:szCs w:val="28"/>
        </w:rPr>
        <w:t xml:space="preserve"> </w:t>
      </w:r>
      <w:r w:rsidRPr="004305F4">
        <w:rPr>
          <w:rFonts w:cs="Times New Roman"/>
          <w:szCs w:val="28"/>
        </w:rPr>
        <w:t>Трансформация материального продукта в интеллекуальный и цифровой. «Длинные хвосты» нишевых предложений, многосторонние платформы и открытые инновации в финансовой отрасли.</w:t>
      </w:r>
    </w:p>
    <w:p w14:paraId="3F9DC77F" w14:textId="77777777"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Бизнес-модели на основе</w:t>
      </w:r>
      <w:r w:rsidR="00231C5F" w:rsidRPr="004305F4">
        <w:rPr>
          <w:rFonts w:cs="Times New Roman"/>
          <w:szCs w:val="28"/>
        </w:rPr>
        <w:t xml:space="preserve"> </w:t>
      </w:r>
      <w:r w:rsidRPr="004305F4">
        <w:rPr>
          <w:rFonts w:cs="Times New Roman"/>
          <w:szCs w:val="28"/>
          <w:lang w:val="en-US"/>
        </w:rPr>
        <w:t>API</w:t>
      </w:r>
      <w:r w:rsidR="00231C5F" w:rsidRPr="004305F4">
        <w:rPr>
          <w:rFonts w:cs="Times New Roman"/>
          <w:szCs w:val="28"/>
        </w:rPr>
        <w:t xml:space="preserve"> </w:t>
      </w:r>
      <w:r w:rsidRPr="004305F4">
        <w:rPr>
          <w:rFonts w:cs="Times New Roman"/>
          <w:szCs w:val="28"/>
        </w:rPr>
        <w:t>и их взаимодействие с экосистемой финтеха. Основные типы API.</w:t>
      </w:r>
    </w:p>
    <w:p w14:paraId="22FB1AB2" w14:textId="77777777"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Построение бизнес-модели. Структура бизнес-модели. Оценка потребителей, продукта (услуги), видов деятельности, каналов распределения, отношений с клиентами, потоков доходов и расходов, ресурсов, партнеров.</w:t>
      </w:r>
    </w:p>
    <w:p w14:paraId="163BE40D" w14:textId="41BA0086"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 xml:space="preserve">Субъекты финтех-отрасли и их основные бизнес-модели. </w:t>
      </w:r>
      <w:r w:rsidR="00C55A01" w:rsidRPr="004305F4">
        <w:rPr>
          <w:rFonts w:cs="Times New Roman"/>
          <w:szCs w:val="28"/>
        </w:rPr>
        <w:t>Бизнес-модели</w:t>
      </w:r>
      <w:r w:rsidRPr="004305F4">
        <w:rPr>
          <w:rFonts w:cs="Times New Roman"/>
          <w:szCs w:val="28"/>
        </w:rPr>
        <w:t xml:space="preserve"> в сегменте электронных денег и платежей. </w:t>
      </w:r>
      <w:r w:rsidR="00C55A01" w:rsidRPr="004305F4">
        <w:rPr>
          <w:rFonts w:cs="Times New Roman"/>
          <w:szCs w:val="28"/>
        </w:rPr>
        <w:t>Бизнес-модели</w:t>
      </w:r>
      <w:r w:rsidRPr="004305F4">
        <w:rPr>
          <w:rFonts w:cs="Times New Roman"/>
          <w:szCs w:val="28"/>
        </w:rPr>
        <w:t xml:space="preserve"> в сегменте инфраструктуры и технологий</w:t>
      </w:r>
      <w:r w:rsidRPr="004305F4">
        <w:rPr>
          <w:rFonts w:cs="Times New Roman"/>
          <w:b/>
          <w:bCs/>
          <w:szCs w:val="28"/>
        </w:rPr>
        <w:t>. </w:t>
      </w:r>
      <w:r w:rsidR="00C55A01" w:rsidRPr="004305F4">
        <w:rPr>
          <w:rFonts w:cs="Times New Roman"/>
          <w:szCs w:val="28"/>
        </w:rPr>
        <w:t>Бизнес-модели</w:t>
      </w:r>
      <w:r w:rsidRPr="004305F4">
        <w:rPr>
          <w:rFonts w:cs="Times New Roman"/>
          <w:szCs w:val="28"/>
        </w:rPr>
        <w:t xml:space="preserve"> в сегменте площадок для сделок и рынков.</w:t>
      </w:r>
    </w:p>
    <w:p w14:paraId="12A881D8" w14:textId="47AFBD6D" w:rsidR="0017284D" w:rsidRPr="004305F4" w:rsidRDefault="00C55A01" w:rsidP="00983249">
      <w:pPr>
        <w:spacing w:after="0" w:line="336" w:lineRule="auto"/>
        <w:ind w:firstLine="709"/>
        <w:contextualSpacing/>
        <w:jc w:val="both"/>
        <w:rPr>
          <w:rFonts w:cs="Times New Roman"/>
          <w:b/>
          <w:bCs/>
          <w:szCs w:val="28"/>
        </w:rPr>
      </w:pPr>
      <w:r w:rsidRPr="004305F4">
        <w:rPr>
          <w:rFonts w:cs="Times New Roman"/>
          <w:szCs w:val="28"/>
        </w:rPr>
        <w:t>Бизнес-модели</w:t>
      </w:r>
      <w:r w:rsidR="0017284D" w:rsidRPr="004305F4">
        <w:rPr>
          <w:rFonts w:cs="Times New Roman"/>
          <w:szCs w:val="28"/>
        </w:rPr>
        <w:t xml:space="preserve"> в финансировании и кредитовании</w:t>
      </w:r>
      <w:r w:rsidR="0017284D" w:rsidRPr="004305F4">
        <w:rPr>
          <w:rFonts w:cs="Times New Roman"/>
          <w:b/>
          <w:bCs/>
          <w:szCs w:val="28"/>
        </w:rPr>
        <w:t>. </w:t>
      </w:r>
      <w:r w:rsidRPr="004305F4">
        <w:rPr>
          <w:rFonts w:cs="Times New Roman"/>
          <w:szCs w:val="28"/>
        </w:rPr>
        <w:t>Бизнес-модели</w:t>
      </w:r>
      <w:r w:rsidR="0017284D" w:rsidRPr="004305F4">
        <w:rPr>
          <w:rFonts w:cs="Times New Roman"/>
          <w:szCs w:val="28"/>
        </w:rPr>
        <w:t xml:space="preserve"> сервисов по управлению финансами предприятия. </w:t>
      </w:r>
      <w:r w:rsidRPr="004305F4">
        <w:rPr>
          <w:rFonts w:cs="Times New Roman"/>
          <w:szCs w:val="28"/>
        </w:rPr>
        <w:t>Бизнес-модели</w:t>
      </w:r>
      <w:r w:rsidR="0017284D" w:rsidRPr="004305F4">
        <w:rPr>
          <w:rFonts w:cs="Times New Roman"/>
          <w:szCs w:val="28"/>
        </w:rPr>
        <w:t xml:space="preserve"> сервисов для управления финансами физических лиц</w:t>
      </w:r>
      <w:r w:rsidR="0017284D" w:rsidRPr="004305F4">
        <w:rPr>
          <w:rFonts w:cs="Times New Roman"/>
          <w:b/>
          <w:bCs/>
          <w:szCs w:val="28"/>
        </w:rPr>
        <w:t>.</w:t>
      </w:r>
    </w:p>
    <w:p w14:paraId="6589FB02" w14:textId="77777777" w:rsidR="00227FF3" w:rsidRPr="004305F4" w:rsidRDefault="0017284D" w:rsidP="00983249">
      <w:pPr>
        <w:pStyle w:val="a3"/>
        <w:spacing w:before="0" w:beforeAutospacing="0" w:after="0" w:afterAutospacing="0" w:line="336" w:lineRule="auto"/>
        <w:ind w:firstLine="709"/>
        <w:jc w:val="both"/>
        <w:rPr>
          <w:sz w:val="28"/>
          <w:szCs w:val="28"/>
        </w:rPr>
      </w:pPr>
      <w:r w:rsidRPr="004305F4">
        <w:rPr>
          <w:sz w:val="28"/>
          <w:szCs w:val="28"/>
        </w:rPr>
        <w:t>Оценка генерации денежного потока и создание добавленной стоимости. Развитие конкуренции через координацию в сфере финансовых технологий.  Изменение роли материальных и нематериальных активов цифровом бизнесе. Модели цифровой координации и источники сверх прибыли цифрового капиталиста.</w:t>
      </w:r>
    </w:p>
    <w:p w14:paraId="796F56C3" w14:textId="77777777" w:rsidR="00227FF3" w:rsidRPr="004305F4" w:rsidRDefault="00227FF3" w:rsidP="00983249">
      <w:pPr>
        <w:pStyle w:val="a3"/>
        <w:spacing w:before="0" w:beforeAutospacing="0" w:after="0" w:afterAutospacing="0" w:line="336" w:lineRule="auto"/>
        <w:ind w:firstLine="709"/>
        <w:jc w:val="both"/>
        <w:rPr>
          <w:b/>
          <w:sz w:val="28"/>
          <w:szCs w:val="28"/>
        </w:rPr>
      </w:pPr>
      <w:r w:rsidRPr="004305F4">
        <w:rPr>
          <w:b/>
          <w:color w:val="000000"/>
          <w:sz w:val="28"/>
          <w:szCs w:val="28"/>
        </w:rPr>
        <w:t xml:space="preserve">Тема </w:t>
      </w:r>
      <w:r w:rsidR="008D0F59" w:rsidRPr="004305F4">
        <w:rPr>
          <w:b/>
          <w:color w:val="000000"/>
          <w:sz w:val="28"/>
          <w:szCs w:val="28"/>
        </w:rPr>
        <w:t>8</w:t>
      </w:r>
      <w:r w:rsidRPr="004305F4">
        <w:rPr>
          <w:b/>
          <w:color w:val="000000"/>
          <w:sz w:val="28"/>
          <w:szCs w:val="28"/>
        </w:rPr>
        <w:t xml:space="preserve">. </w:t>
      </w:r>
      <w:r w:rsidR="0017284D" w:rsidRPr="004305F4">
        <w:rPr>
          <w:b/>
          <w:sz w:val="28"/>
          <w:szCs w:val="28"/>
        </w:rPr>
        <w:t>Управление проектами по созданию финансовых технологий</w:t>
      </w:r>
      <w:r w:rsidRPr="004305F4">
        <w:rPr>
          <w:b/>
          <w:sz w:val="28"/>
          <w:szCs w:val="28"/>
        </w:rPr>
        <w:t>.</w:t>
      </w:r>
    </w:p>
    <w:p w14:paraId="3F606B47" w14:textId="77777777"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Изменение корпоративного управления при реализации финансовых технологий.</w:t>
      </w:r>
      <w:r w:rsidRPr="004305F4">
        <w:rPr>
          <w:rFonts w:eastAsia="Times New Roman" w:cs="Times New Roman"/>
          <w:color w:val="333333"/>
          <w:szCs w:val="28"/>
          <w:lang w:eastAsia="ru-RU"/>
        </w:rPr>
        <w:t xml:space="preserve"> </w:t>
      </w:r>
      <w:r w:rsidRPr="004305F4">
        <w:rPr>
          <w:rFonts w:cs="Times New Roman"/>
          <w:szCs w:val="28"/>
        </w:rPr>
        <w:t>Тенденции развития стартапов на рынке финтеха. Формирование благоприятной среды.</w:t>
      </w:r>
    </w:p>
    <w:p w14:paraId="7100671F" w14:textId="62B22254"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 xml:space="preserve">Разработка стартап проекта: </w:t>
      </w:r>
      <w:r w:rsidR="00C55A01">
        <w:rPr>
          <w:rFonts w:cs="Times New Roman"/>
          <w:szCs w:val="28"/>
          <w:lang w:val="en-US"/>
        </w:rPr>
        <w:t>p</w:t>
      </w:r>
      <w:r w:rsidRPr="004305F4">
        <w:rPr>
          <w:rFonts w:cs="Times New Roman"/>
          <w:szCs w:val="28"/>
        </w:rPr>
        <w:t xml:space="preserve">re-startup, создание прототипа, запуск услуги или товара, стадия выхода. Отличительные особенности стартапов в финтехе. Сетевой эффект и его проявление в финтехе. </w:t>
      </w:r>
    </w:p>
    <w:p w14:paraId="3780F26B" w14:textId="197E9044" w:rsidR="0017284D" w:rsidRPr="004305F4" w:rsidRDefault="0017284D" w:rsidP="00983249">
      <w:pPr>
        <w:pStyle w:val="a3"/>
        <w:spacing w:before="0" w:beforeAutospacing="0" w:after="0" w:afterAutospacing="0" w:line="336" w:lineRule="auto"/>
        <w:ind w:firstLine="709"/>
        <w:jc w:val="both"/>
        <w:rPr>
          <w:sz w:val="28"/>
          <w:szCs w:val="28"/>
        </w:rPr>
      </w:pPr>
      <w:r w:rsidRPr="004305F4">
        <w:rPr>
          <w:sz w:val="28"/>
          <w:szCs w:val="28"/>
        </w:rPr>
        <w:t xml:space="preserve">Особенности построения технологичного бизнеса в России. Институт «регулятивных песочниц». </w:t>
      </w:r>
      <w:r w:rsidR="00C55A01">
        <w:rPr>
          <w:sz w:val="28"/>
          <w:szCs w:val="28"/>
          <w:lang w:val="en-US"/>
        </w:rPr>
        <w:t>C</w:t>
      </w:r>
      <w:r w:rsidRPr="004305F4">
        <w:rPr>
          <w:sz w:val="28"/>
          <w:szCs w:val="28"/>
        </w:rPr>
        <w:t xml:space="preserve">тратегические альянсы, совместные предприятия, </w:t>
      </w:r>
      <w:r w:rsidRPr="004305F4">
        <w:rPr>
          <w:sz w:val="28"/>
          <w:szCs w:val="28"/>
        </w:rPr>
        <w:lastRenderedPageBreak/>
        <w:t>поглощения, лицензирование и др.</w:t>
      </w:r>
      <w:r w:rsidR="00860A70" w:rsidRPr="004305F4">
        <w:rPr>
          <w:sz w:val="28"/>
          <w:szCs w:val="28"/>
        </w:rPr>
        <w:t xml:space="preserve"> </w:t>
      </w:r>
      <w:r w:rsidR="00793166" w:rsidRPr="004305F4">
        <w:rPr>
          <w:sz w:val="28"/>
          <w:szCs w:val="28"/>
        </w:rPr>
        <w:t xml:space="preserve">Программные средства обеспечения интеграции цифровых технологий в бизнес-процессы. </w:t>
      </w:r>
      <w:r w:rsidR="00860A70" w:rsidRPr="004305F4">
        <w:rPr>
          <w:sz w:val="28"/>
          <w:szCs w:val="28"/>
        </w:rPr>
        <w:t>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68E0CAE9" w14:textId="27714BDC"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Понятие проектного моделирования и его алгоритм. Основные характеристики команды проекта. Состав команды проекта и требования к менеджерам. Роли участников проектной команды. Особенности проектной команды и процедура ее набора. Стадии становления команды.</w:t>
      </w:r>
      <w:r w:rsidR="00AA3125" w:rsidRPr="004305F4">
        <w:rPr>
          <w:rFonts w:cs="Times New Roman"/>
          <w:szCs w:val="28"/>
        </w:rPr>
        <w:t xml:space="preserve"> </w:t>
      </w:r>
    </w:p>
    <w:p w14:paraId="12D536E5" w14:textId="77777777" w:rsidR="0017284D" w:rsidRPr="004305F4" w:rsidRDefault="0017284D" w:rsidP="00983249">
      <w:pPr>
        <w:spacing w:after="0" w:line="336" w:lineRule="auto"/>
        <w:ind w:firstLine="709"/>
        <w:contextualSpacing/>
        <w:jc w:val="both"/>
        <w:rPr>
          <w:rFonts w:cs="Times New Roman"/>
          <w:szCs w:val="28"/>
        </w:rPr>
      </w:pPr>
      <w:r w:rsidRPr="004305F4">
        <w:rPr>
          <w:rFonts w:cs="Times New Roman"/>
          <w:szCs w:val="28"/>
        </w:rPr>
        <w:t>Формирование и управление командой. Методы формирования команды проекта в финтехе: целеполагающий, межличностный, ролевой, проблемно-ориентированный. Командный синергизм и эффективность команды. Развитие проектной команды. Создание высокоэффективных проектных команд. Управление виртуальными проектными командами. Организационная культура команды проекта. Психологические аспекты управления командой.</w:t>
      </w:r>
    </w:p>
    <w:p w14:paraId="18A7B866" w14:textId="4077F184" w:rsidR="0017284D" w:rsidRPr="004305F4" w:rsidRDefault="0017284D" w:rsidP="00983249">
      <w:pPr>
        <w:pStyle w:val="a3"/>
        <w:spacing w:before="0" w:beforeAutospacing="0" w:after="0" w:afterAutospacing="0" w:line="336" w:lineRule="auto"/>
        <w:ind w:firstLine="709"/>
        <w:jc w:val="both"/>
        <w:rPr>
          <w:sz w:val="28"/>
          <w:szCs w:val="28"/>
        </w:rPr>
      </w:pPr>
      <w:r w:rsidRPr="004305F4">
        <w:rPr>
          <w:sz w:val="28"/>
          <w:szCs w:val="28"/>
        </w:rPr>
        <w:t xml:space="preserve">Модель проектной группы. Особенности моделирования проекта в сфере финансовых технологий с применением различных моделей в малой группе. </w:t>
      </w:r>
    </w:p>
    <w:p w14:paraId="14E4786E" w14:textId="77777777" w:rsidR="00F719A7" w:rsidRPr="004305F4" w:rsidRDefault="00F719A7" w:rsidP="00A21344">
      <w:pPr>
        <w:pStyle w:val="1"/>
        <w:spacing w:before="0" w:beforeAutospacing="0" w:after="0" w:afterAutospacing="0" w:line="360" w:lineRule="auto"/>
        <w:ind w:firstLine="709"/>
        <w:jc w:val="both"/>
        <w:rPr>
          <w:b w:val="0"/>
          <w:sz w:val="28"/>
          <w:szCs w:val="28"/>
        </w:rPr>
      </w:pPr>
      <w:bookmarkStart w:id="9" w:name="_Toc118655410"/>
      <w:r w:rsidRPr="004305F4">
        <w:rPr>
          <w:sz w:val="28"/>
          <w:szCs w:val="28"/>
        </w:rPr>
        <w:t>5.2. Учебно-тематический план</w:t>
      </w:r>
      <w:bookmarkEnd w:id="9"/>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850"/>
        <w:gridCol w:w="993"/>
        <w:gridCol w:w="850"/>
        <w:gridCol w:w="1402"/>
        <w:gridCol w:w="907"/>
        <w:gridCol w:w="2085"/>
      </w:tblGrid>
      <w:tr w:rsidR="00E25557" w:rsidRPr="004305F4" w14:paraId="6B39BA0E" w14:textId="77777777" w:rsidTr="002D6586">
        <w:tc>
          <w:tcPr>
            <w:tcW w:w="709" w:type="dxa"/>
            <w:vMerge w:val="restart"/>
          </w:tcPr>
          <w:p w14:paraId="68B9C22E" w14:textId="77777777" w:rsidR="00E25557" w:rsidRPr="004305F4" w:rsidRDefault="00E25557" w:rsidP="00294BE3">
            <w:pPr>
              <w:widowControl w:val="0"/>
              <w:spacing w:after="0"/>
              <w:jc w:val="center"/>
              <w:rPr>
                <w:rFonts w:cs="Times New Roman"/>
                <w:sz w:val="24"/>
                <w:szCs w:val="24"/>
              </w:rPr>
            </w:pPr>
            <w:r w:rsidRPr="004305F4">
              <w:rPr>
                <w:rFonts w:cs="Times New Roman"/>
                <w:sz w:val="24"/>
                <w:szCs w:val="24"/>
              </w:rPr>
              <w:t>№</w:t>
            </w:r>
          </w:p>
          <w:p w14:paraId="395B5613" w14:textId="77777777" w:rsidR="00E25557" w:rsidRPr="004305F4" w:rsidRDefault="00E25557" w:rsidP="00294BE3">
            <w:pPr>
              <w:widowControl w:val="0"/>
              <w:spacing w:after="0"/>
              <w:jc w:val="center"/>
              <w:rPr>
                <w:rFonts w:cs="Times New Roman"/>
                <w:sz w:val="24"/>
                <w:szCs w:val="24"/>
              </w:rPr>
            </w:pPr>
            <w:r w:rsidRPr="004305F4">
              <w:rPr>
                <w:rFonts w:cs="Times New Roman"/>
                <w:sz w:val="24"/>
                <w:szCs w:val="24"/>
              </w:rPr>
              <w:t>п/ п</w:t>
            </w:r>
          </w:p>
        </w:tc>
        <w:tc>
          <w:tcPr>
            <w:tcW w:w="3006" w:type="dxa"/>
            <w:vMerge w:val="restart"/>
          </w:tcPr>
          <w:p w14:paraId="0001D7F2"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Наименование темы дисциплины</w:t>
            </w:r>
          </w:p>
        </w:tc>
        <w:tc>
          <w:tcPr>
            <w:tcW w:w="5002" w:type="dxa"/>
            <w:gridSpan w:val="5"/>
          </w:tcPr>
          <w:p w14:paraId="61C60580"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Трудоёмкость в часах</w:t>
            </w:r>
          </w:p>
        </w:tc>
        <w:tc>
          <w:tcPr>
            <w:tcW w:w="2085" w:type="dxa"/>
            <w:vMerge w:val="restart"/>
          </w:tcPr>
          <w:p w14:paraId="04CDEE40"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Формы текущего контроля</w:t>
            </w:r>
          </w:p>
        </w:tc>
      </w:tr>
      <w:tr w:rsidR="00E25557" w:rsidRPr="004305F4" w14:paraId="3D62D12D" w14:textId="77777777" w:rsidTr="002D6586">
        <w:tc>
          <w:tcPr>
            <w:tcW w:w="709" w:type="dxa"/>
            <w:vMerge/>
            <w:vAlign w:val="center"/>
          </w:tcPr>
          <w:p w14:paraId="20A39CC1" w14:textId="77777777" w:rsidR="00E25557" w:rsidRPr="004305F4" w:rsidRDefault="00E25557" w:rsidP="00294BE3">
            <w:pPr>
              <w:spacing w:after="0"/>
              <w:rPr>
                <w:rFonts w:cs="Times New Roman"/>
                <w:sz w:val="24"/>
                <w:szCs w:val="24"/>
              </w:rPr>
            </w:pPr>
          </w:p>
        </w:tc>
        <w:tc>
          <w:tcPr>
            <w:tcW w:w="3006" w:type="dxa"/>
            <w:vMerge/>
          </w:tcPr>
          <w:p w14:paraId="3FC160B8"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78A84D0E"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Всего</w:t>
            </w:r>
          </w:p>
        </w:tc>
        <w:tc>
          <w:tcPr>
            <w:tcW w:w="3245" w:type="dxa"/>
            <w:gridSpan w:val="3"/>
          </w:tcPr>
          <w:p w14:paraId="3FAEB4A7" w14:textId="77777777" w:rsidR="00A21344" w:rsidRDefault="00A21344" w:rsidP="00294BE3">
            <w:pPr>
              <w:pStyle w:val="40"/>
              <w:keepNext/>
              <w:keepLines/>
              <w:widowControl w:val="0"/>
              <w:shd w:val="clear" w:color="auto" w:fill="auto"/>
              <w:spacing w:after="0" w:line="240" w:lineRule="auto"/>
              <w:rPr>
                <w:rFonts w:cs="Times New Roman"/>
                <w:b w:val="0"/>
                <w:sz w:val="24"/>
                <w:szCs w:val="24"/>
              </w:rPr>
            </w:pPr>
            <w:r>
              <w:rPr>
                <w:rFonts w:cs="Times New Roman"/>
                <w:b w:val="0"/>
                <w:sz w:val="24"/>
                <w:szCs w:val="24"/>
              </w:rPr>
              <w:t>Контактная работа-</w:t>
            </w:r>
          </w:p>
          <w:p w14:paraId="6BA10699" w14:textId="67E462C9"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Аудиторная работа</w:t>
            </w:r>
          </w:p>
        </w:tc>
        <w:tc>
          <w:tcPr>
            <w:tcW w:w="907" w:type="dxa"/>
            <w:vMerge w:val="restart"/>
          </w:tcPr>
          <w:p w14:paraId="1B8706CF"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r w:rsidRPr="004305F4">
              <w:rPr>
                <w:rFonts w:cs="Times New Roman"/>
                <w:b w:val="0"/>
                <w:sz w:val="24"/>
                <w:szCs w:val="24"/>
              </w:rPr>
              <w:t>Самостоя</w:t>
            </w:r>
            <w:r w:rsidRPr="004305F4">
              <w:rPr>
                <w:rFonts w:cs="Times New Roman"/>
                <w:b w:val="0"/>
                <w:sz w:val="24"/>
                <w:szCs w:val="24"/>
              </w:rPr>
              <w:softHyphen/>
              <w:t>тельная работа</w:t>
            </w:r>
          </w:p>
        </w:tc>
        <w:tc>
          <w:tcPr>
            <w:tcW w:w="2085" w:type="dxa"/>
            <w:vMerge/>
          </w:tcPr>
          <w:p w14:paraId="261CE3FB" w14:textId="77777777" w:rsidR="00E25557" w:rsidRPr="004305F4" w:rsidRDefault="00E25557" w:rsidP="00294BE3">
            <w:pPr>
              <w:pStyle w:val="40"/>
              <w:keepNext/>
              <w:keepLines/>
              <w:widowControl w:val="0"/>
              <w:shd w:val="clear" w:color="auto" w:fill="auto"/>
              <w:spacing w:after="0" w:line="240" w:lineRule="auto"/>
              <w:rPr>
                <w:rStyle w:val="414pt"/>
                <w:rFonts w:cs="Times New Roman"/>
                <w:b w:val="0"/>
                <w:bCs/>
                <w:sz w:val="24"/>
                <w:szCs w:val="24"/>
              </w:rPr>
            </w:pPr>
          </w:p>
        </w:tc>
      </w:tr>
      <w:tr w:rsidR="00A21344" w:rsidRPr="004305F4" w14:paraId="16928217" w14:textId="77777777" w:rsidTr="002D6586">
        <w:tc>
          <w:tcPr>
            <w:tcW w:w="709" w:type="dxa"/>
            <w:vMerge/>
            <w:vAlign w:val="center"/>
          </w:tcPr>
          <w:p w14:paraId="12FF7FA5" w14:textId="77777777" w:rsidR="00A21344" w:rsidRPr="004305F4" w:rsidRDefault="00A21344" w:rsidP="00940C4A">
            <w:pPr>
              <w:spacing w:after="0"/>
              <w:rPr>
                <w:rFonts w:cs="Times New Roman"/>
                <w:sz w:val="24"/>
                <w:szCs w:val="24"/>
              </w:rPr>
            </w:pPr>
          </w:p>
        </w:tc>
        <w:tc>
          <w:tcPr>
            <w:tcW w:w="3006" w:type="dxa"/>
            <w:vMerge/>
          </w:tcPr>
          <w:p w14:paraId="6ED09DAD" w14:textId="77777777" w:rsidR="00A21344" w:rsidRPr="004305F4" w:rsidRDefault="00A21344" w:rsidP="00940C4A">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tcPr>
          <w:p w14:paraId="543DF3A7" w14:textId="77777777" w:rsidR="00A21344" w:rsidRPr="004305F4" w:rsidRDefault="00A21344" w:rsidP="00940C4A">
            <w:pPr>
              <w:pStyle w:val="40"/>
              <w:keepNext/>
              <w:keepLines/>
              <w:widowControl w:val="0"/>
              <w:shd w:val="clear" w:color="auto" w:fill="auto"/>
              <w:spacing w:after="0" w:line="240" w:lineRule="auto"/>
              <w:rPr>
                <w:rStyle w:val="414pt"/>
                <w:rFonts w:cs="Times New Roman"/>
                <w:b w:val="0"/>
                <w:bCs/>
                <w:sz w:val="24"/>
                <w:szCs w:val="24"/>
              </w:rPr>
            </w:pPr>
          </w:p>
        </w:tc>
        <w:tc>
          <w:tcPr>
            <w:tcW w:w="993" w:type="dxa"/>
          </w:tcPr>
          <w:p w14:paraId="67B9269B" w14:textId="77777777" w:rsidR="00A21344" w:rsidRPr="004305F4" w:rsidRDefault="00A21344" w:rsidP="00940C4A">
            <w:pPr>
              <w:widowControl w:val="0"/>
              <w:spacing w:after="0"/>
              <w:jc w:val="center"/>
              <w:rPr>
                <w:rFonts w:cs="Times New Roman"/>
                <w:sz w:val="24"/>
                <w:szCs w:val="24"/>
              </w:rPr>
            </w:pPr>
            <w:r w:rsidRPr="004305F4">
              <w:rPr>
                <w:rFonts w:cs="Times New Roman"/>
                <w:sz w:val="24"/>
                <w:szCs w:val="24"/>
              </w:rPr>
              <w:t>Общая</w:t>
            </w:r>
          </w:p>
        </w:tc>
        <w:tc>
          <w:tcPr>
            <w:tcW w:w="850" w:type="dxa"/>
          </w:tcPr>
          <w:p w14:paraId="450AF973" w14:textId="77777777" w:rsidR="00A21344" w:rsidRPr="004305F4" w:rsidRDefault="00A21344" w:rsidP="00940C4A">
            <w:pPr>
              <w:widowControl w:val="0"/>
              <w:spacing w:after="0"/>
              <w:jc w:val="center"/>
              <w:rPr>
                <w:rFonts w:cs="Times New Roman"/>
                <w:sz w:val="24"/>
                <w:szCs w:val="24"/>
              </w:rPr>
            </w:pPr>
            <w:r w:rsidRPr="004305F4">
              <w:rPr>
                <w:rFonts w:cs="Times New Roman"/>
                <w:sz w:val="24"/>
                <w:szCs w:val="24"/>
              </w:rPr>
              <w:t>Лекции</w:t>
            </w:r>
          </w:p>
        </w:tc>
        <w:tc>
          <w:tcPr>
            <w:tcW w:w="1402" w:type="dxa"/>
          </w:tcPr>
          <w:p w14:paraId="043ACEB6" w14:textId="392065D2" w:rsidR="00A21344" w:rsidRPr="00A21344" w:rsidRDefault="00A21344" w:rsidP="00A21344">
            <w:pPr>
              <w:widowControl w:val="0"/>
              <w:spacing w:after="0"/>
              <w:jc w:val="center"/>
              <w:rPr>
                <w:rFonts w:cs="Times New Roman"/>
                <w:sz w:val="24"/>
                <w:szCs w:val="24"/>
              </w:rPr>
            </w:pPr>
            <w:r w:rsidRPr="00A21344">
              <w:rPr>
                <w:rFonts w:cs="Times New Roman"/>
                <w:sz w:val="24"/>
                <w:szCs w:val="24"/>
              </w:rPr>
              <w:t>Семинары,  практические занятия</w:t>
            </w:r>
          </w:p>
        </w:tc>
        <w:tc>
          <w:tcPr>
            <w:tcW w:w="907" w:type="dxa"/>
            <w:vMerge/>
          </w:tcPr>
          <w:p w14:paraId="5F18C567" w14:textId="77777777" w:rsidR="00A21344" w:rsidRPr="004305F4" w:rsidRDefault="00A21344" w:rsidP="00940C4A">
            <w:pPr>
              <w:pStyle w:val="40"/>
              <w:keepNext/>
              <w:keepLines/>
              <w:widowControl w:val="0"/>
              <w:shd w:val="clear" w:color="auto" w:fill="auto"/>
              <w:spacing w:after="0" w:line="240" w:lineRule="auto"/>
              <w:rPr>
                <w:rStyle w:val="414pt"/>
                <w:rFonts w:cs="Times New Roman"/>
                <w:b w:val="0"/>
                <w:bCs/>
                <w:sz w:val="24"/>
                <w:szCs w:val="24"/>
              </w:rPr>
            </w:pPr>
          </w:p>
        </w:tc>
        <w:tc>
          <w:tcPr>
            <w:tcW w:w="2085" w:type="dxa"/>
            <w:vMerge/>
          </w:tcPr>
          <w:p w14:paraId="5459DD7A" w14:textId="77777777" w:rsidR="00A21344" w:rsidRPr="004305F4" w:rsidRDefault="00A21344" w:rsidP="00940C4A">
            <w:pPr>
              <w:pStyle w:val="40"/>
              <w:keepNext/>
              <w:keepLines/>
              <w:widowControl w:val="0"/>
              <w:shd w:val="clear" w:color="auto" w:fill="auto"/>
              <w:spacing w:after="0" w:line="240" w:lineRule="auto"/>
              <w:rPr>
                <w:rStyle w:val="414pt"/>
                <w:rFonts w:cs="Times New Roman"/>
                <w:b w:val="0"/>
                <w:bCs/>
                <w:sz w:val="24"/>
                <w:szCs w:val="24"/>
              </w:rPr>
            </w:pPr>
          </w:p>
        </w:tc>
      </w:tr>
      <w:tr w:rsidR="00A21344" w:rsidRPr="004305F4" w14:paraId="65218D88" w14:textId="77777777" w:rsidTr="002D6586">
        <w:tc>
          <w:tcPr>
            <w:tcW w:w="709" w:type="dxa"/>
          </w:tcPr>
          <w:p w14:paraId="0D956DFF"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1</w:t>
            </w:r>
          </w:p>
        </w:tc>
        <w:tc>
          <w:tcPr>
            <w:tcW w:w="3006" w:type="dxa"/>
          </w:tcPr>
          <w:p w14:paraId="38A9879C" w14:textId="77777777" w:rsidR="00A21344" w:rsidRPr="004305F4" w:rsidRDefault="00A21344" w:rsidP="00294BE3">
            <w:pPr>
              <w:tabs>
                <w:tab w:val="left" w:pos="709"/>
                <w:tab w:val="left" w:pos="993"/>
              </w:tabs>
              <w:spacing w:after="0" w:line="240" w:lineRule="auto"/>
              <w:jc w:val="both"/>
              <w:rPr>
                <w:rFonts w:cs="Times New Roman"/>
                <w:sz w:val="24"/>
                <w:szCs w:val="24"/>
              </w:rPr>
            </w:pPr>
            <w:r w:rsidRPr="004305F4">
              <w:rPr>
                <w:rFonts w:cs="Times New Roman"/>
                <w:sz w:val="24"/>
                <w:szCs w:val="24"/>
              </w:rPr>
              <w:t>Цифровизация финансов и их развитие. Правовое регулирование внедрения финансовых технологий</w:t>
            </w:r>
          </w:p>
        </w:tc>
        <w:tc>
          <w:tcPr>
            <w:tcW w:w="850" w:type="dxa"/>
            <w:vAlign w:val="center"/>
          </w:tcPr>
          <w:p w14:paraId="5AC43972" w14:textId="57FFA9E2" w:rsidR="00A21344" w:rsidRPr="004305F4" w:rsidRDefault="00A21344" w:rsidP="00333152">
            <w:pPr>
              <w:jc w:val="center"/>
              <w:rPr>
                <w:rFonts w:cs="Times New Roman"/>
                <w:color w:val="000000"/>
              </w:rPr>
            </w:pPr>
            <w:r>
              <w:rPr>
                <w:rFonts w:cs="Times New Roman"/>
                <w:color w:val="000000"/>
              </w:rPr>
              <w:t>13</w:t>
            </w:r>
          </w:p>
        </w:tc>
        <w:tc>
          <w:tcPr>
            <w:tcW w:w="993" w:type="dxa"/>
            <w:vAlign w:val="center"/>
          </w:tcPr>
          <w:p w14:paraId="34DCB916" w14:textId="6B932934"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12B53F56"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4141513D" w14:textId="7C971640"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01D66F59" w14:textId="1A52611F"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1A7A692C" w14:textId="77777777" w:rsidR="00A21344" w:rsidRPr="004305F4" w:rsidRDefault="00A21344" w:rsidP="00F67366">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A21344" w:rsidRPr="004305F4" w14:paraId="263740D0" w14:textId="77777777" w:rsidTr="002D6586">
        <w:tc>
          <w:tcPr>
            <w:tcW w:w="709" w:type="dxa"/>
          </w:tcPr>
          <w:p w14:paraId="533F955D"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2</w:t>
            </w:r>
          </w:p>
        </w:tc>
        <w:tc>
          <w:tcPr>
            <w:tcW w:w="3006" w:type="dxa"/>
          </w:tcPr>
          <w:p w14:paraId="4951ED65" w14:textId="2D03C6D9" w:rsidR="00A21344" w:rsidRPr="004305F4" w:rsidRDefault="00A21344" w:rsidP="00294BE3">
            <w:pPr>
              <w:spacing w:after="0" w:line="240" w:lineRule="auto"/>
              <w:jc w:val="both"/>
              <w:rPr>
                <w:rFonts w:cs="Times New Roman"/>
                <w:sz w:val="24"/>
                <w:szCs w:val="24"/>
              </w:rPr>
            </w:pPr>
            <w:r w:rsidRPr="004305F4">
              <w:rPr>
                <w:rFonts w:cs="Times New Roman"/>
                <w:sz w:val="24"/>
                <w:szCs w:val="24"/>
              </w:rPr>
              <w:t>Электронный обмен финансовой информацией. Электронные деньги и смартизация финансовых операций.</w:t>
            </w:r>
          </w:p>
        </w:tc>
        <w:tc>
          <w:tcPr>
            <w:tcW w:w="850" w:type="dxa"/>
            <w:vAlign w:val="center"/>
          </w:tcPr>
          <w:p w14:paraId="670D2902" w14:textId="407966ED" w:rsidR="00A21344" w:rsidRPr="004305F4" w:rsidRDefault="00A21344" w:rsidP="00333152">
            <w:pPr>
              <w:jc w:val="center"/>
              <w:rPr>
                <w:rFonts w:cs="Times New Roman"/>
                <w:color w:val="000000"/>
              </w:rPr>
            </w:pPr>
            <w:r>
              <w:rPr>
                <w:rFonts w:cs="Times New Roman"/>
                <w:color w:val="000000"/>
              </w:rPr>
              <w:t>13</w:t>
            </w:r>
          </w:p>
        </w:tc>
        <w:tc>
          <w:tcPr>
            <w:tcW w:w="993" w:type="dxa"/>
            <w:vAlign w:val="center"/>
          </w:tcPr>
          <w:p w14:paraId="7EEB3273" w14:textId="39B03018"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1FFB683B"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760A3689" w14:textId="379391D7"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00DB217B" w14:textId="425A603B"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71A01AF6" w14:textId="77777777" w:rsidR="00A21344" w:rsidRPr="004305F4" w:rsidRDefault="00A21344" w:rsidP="00256C3E">
            <w:pPr>
              <w:widowControl w:val="0"/>
              <w:spacing w:after="0" w:line="240" w:lineRule="auto"/>
              <w:ind w:right="-23"/>
              <w:jc w:val="both"/>
              <w:rPr>
                <w:rFonts w:cs="Times New Roman"/>
                <w:sz w:val="24"/>
                <w:szCs w:val="24"/>
              </w:rPr>
            </w:pPr>
            <w:r w:rsidRPr="004305F4">
              <w:rPr>
                <w:rFonts w:cs="Times New Roman"/>
                <w:sz w:val="24"/>
                <w:szCs w:val="24"/>
              </w:rPr>
              <w:t>Опрос. Дискуссия. Разбор конкретных ситуаций.</w:t>
            </w:r>
          </w:p>
        </w:tc>
      </w:tr>
      <w:tr w:rsidR="00A21344" w:rsidRPr="004305F4" w14:paraId="0E401231" w14:textId="77777777" w:rsidTr="002D6586">
        <w:tc>
          <w:tcPr>
            <w:tcW w:w="709" w:type="dxa"/>
          </w:tcPr>
          <w:p w14:paraId="30BE2ABA"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3</w:t>
            </w:r>
          </w:p>
        </w:tc>
        <w:tc>
          <w:tcPr>
            <w:tcW w:w="3006" w:type="dxa"/>
          </w:tcPr>
          <w:p w14:paraId="0A7A0022" w14:textId="77777777" w:rsidR="00A21344" w:rsidRPr="004305F4" w:rsidRDefault="00A21344" w:rsidP="00294BE3">
            <w:pPr>
              <w:tabs>
                <w:tab w:val="left" w:pos="709"/>
                <w:tab w:val="left" w:pos="993"/>
              </w:tabs>
              <w:spacing w:after="0" w:line="240" w:lineRule="auto"/>
              <w:jc w:val="both"/>
              <w:rPr>
                <w:rFonts w:cs="Times New Roman"/>
                <w:sz w:val="24"/>
                <w:szCs w:val="24"/>
              </w:rPr>
            </w:pPr>
            <w:r w:rsidRPr="004305F4">
              <w:rPr>
                <w:rFonts w:cs="Times New Roman"/>
                <w:sz w:val="24"/>
                <w:szCs w:val="24"/>
              </w:rPr>
              <w:t>Сквозные технологии в создании финансовой экосистемы. Глобальный аспект финансовых технологий</w:t>
            </w:r>
          </w:p>
        </w:tc>
        <w:tc>
          <w:tcPr>
            <w:tcW w:w="850" w:type="dxa"/>
            <w:vAlign w:val="center"/>
          </w:tcPr>
          <w:p w14:paraId="0563D4AC" w14:textId="0CF7F7A9" w:rsidR="00A21344" w:rsidRPr="004305F4" w:rsidRDefault="00A21344" w:rsidP="00333152">
            <w:pPr>
              <w:jc w:val="center"/>
              <w:rPr>
                <w:rFonts w:cs="Times New Roman"/>
                <w:color w:val="000000"/>
              </w:rPr>
            </w:pPr>
            <w:r>
              <w:rPr>
                <w:rFonts w:cs="Times New Roman"/>
                <w:color w:val="000000"/>
              </w:rPr>
              <w:t>13</w:t>
            </w:r>
          </w:p>
        </w:tc>
        <w:tc>
          <w:tcPr>
            <w:tcW w:w="993" w:type="dxa"/>
            <w:vAlign w:val="center"/>
          </w:tcPr>
          <w:p w14:paraId="61E2866D" w14:textId="0D0D194F"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4A4BE96D"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00734852" w14:textId="0E1395B7"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61AA2F3B" w14:textId="20613A8E"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58E2C22D" w14:textId="77777777" w:rsidR="00A21344" w:rsidRPr="004305F4" w:rsidRDefault="00A21344" w:rsidP="00294BE3">
            <w:pPr>
              <w:pStyle w:val="ae"/>
              <w:widowControl w:val="0"/>
              <w:ind w:left="0"/>
              <w:jc w:val="both"/>
            </w:pPr>
            <w:r w:rsidRPr="004305F4">
              <w:t>Опрос. Работа над групповым проектом. Разбор конкретных ситуаций.</w:t>
            </w:r>
          </w:p>
        </w:tc>
      </w:tr>
      <w:tr w:rsidR="00A21344" w:rsidRPr="004305F4" w14:paraId="22AE5087" w14:textId="77777777" w:rsidTr="002D6586">
        <w:tc>
          <w:tcPr>
            <w:tcW w:w="709" w:type="dxa"/>
          </w:tcPr>
          <w:p w14:paraId="4B068D1C"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4</w:t>
            </w:r>
          </w:p>
        </w:tc>
        <w:tc>
          <w:tcPr>
            <w:tcW w:w="3006" w:type="dxa"/>
          </w:tcPr>
          <w:p w14:paraId="5560448F"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Цифровизация клиенто-ориентированных сервисов</w:t>
            </w:r>
          </w:p>
        </w:tc>
        <w:tc>
          <w:tcPr>
            <w:tcW w:w="850" w:type="dxa"/>
            <w:vAlign w:val="center"/>
          </w:tcPr>
          <w:p w14:paraId="69331689" w14:textId="276298F0"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3</w:t>
            </w:r>
          </w:p>
        </w:tc>
        <w:tc>
          <w:tcPr>
            <w:tcW w:w="993" w:type="dxa"/>
            <w:vAlign w:val="center"/>
          </w:tcPr>
          <w:p w14:paraId="67F477E2" w14:textId="2AFA9EB8"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28A80B72"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12CE7B59" w14:textId="30DA301D"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165EB49D" w14:textId="4D72F7FD"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4A43B61D" w14:textId="77777777" w:rsidR="00A21344" w:rsidRPr="004305F4" w:rsidRDefault="00A21344" w:rsidP="00DA3E5D">
            <w:pPr>
              <w:widowControl w:val="0"/>
              <w:spacing w:after="0" w:line="240" w:lineRule="auto"/>
              <w:ind w:right="-23"/>
              <w:jc w:val="both"/>
              <w:rPr>
                <w:rFonts w:cs="Times New Roman"/>
                <w:sz w:val="24"/>
                <w:szCs w:val="24"/>
              </w:rPr>
            </w:pPr>
            <w:r w:rsidRPr="004305F4">
              <w:rPr>
                <w:rFonts w:cs="Times New Roman"/>
                <w:sz w:val="24"/>
                <w:szCs w:val="24"/>
              </w:rPr>
              <w:t xml:space="preserve">Опрос. Работа над групповым проектом. Разбор </w:t>
            </w:r>
            <w:r w:rsidRPr="004305F4">
              <w:rPr>
                <w:rFonts w:cs="Times New Roman"/>
                <w:sz w:val="24"/>
                <w:szCs w:val="24"/>
              </w:rPr>
              <w:lastRenderedPageBreak/>
              <w:t xml:space="preserve">конкретных ситуаций. </w:t>
            </w:r>
          </w:p>
        </w:tc>
      </w:tr>
      <w:tr w:rsidR="00A21344" w:rsidRPr="004305F4" w14:paraId="7263D770" w14:textId="77777777" w:rsidTr="002D6586">
        <w:tc>
          <w:tcPr>
            <w:tcW w:w="709" w:type="dxa"/>
          </w:tcPr>
          <w:p w14:paraId="1454044B"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lastRenderedPageBreak/>
              <w:t>5</w:t>
            </w:r>
          </w:p>
        </w:tc>
        <w:tc>
          <w:tcPr>
            <w:tcW w:w="3006" w:type="dxa"/>
          </w:tcPr>
          <w:p w14:paraId="76355C07" w14:textId="77777777" w:rsidR="00A21344" w:rsidRPr="004305F4" w:rsidRDefault="00A21344" w:rsidP="00294BE3">
            <w:pPr>
              <w:spacing w:after="0" w:line="240" w:lineRule="auto"/>
              <w:jc w:val="both"/>
              <w:rPr>
                <w:rFonts w:cs="Times New Roman"/>
                <w:sz w:val="24"/>
                <w:szCs w:val="24"/>
              </w:rPr>
            </w:pPr>
            <w:r w:rsidRPr="004305F4">
              <w:rPr>
                <w:rFonts w:cs="Times New Roman"/>
                <w:sz w:val="24"/>
                <w:szCs w:val="24"/>
              </w:rPr>
              <w:t>Цифровая финансовая инфраструктура</w:t>
            </w:r>
          </w:p>
        </w:tc>
        <w:tc>
          <w:tcPr>
            <w:tcW w:w="850" w:type="dxa"/>
            <w:vAlign w:val="center"/>
          </w:tcPr>
          <w:p w14:paraId="78186DE1" w14:textId="5702CF36"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3</w:t>
            </w:r>
          </w:p>
        </w:tc>
        <w:tc>
          <w:tcPr>
            <w:tcW w:w="993" w:type="dxa"/>
            <w:vAlign w:val="center"/>
          </w:tcPr>
          <w:p w14:paraId="5C3C3BF6" w14:textId="1B3FAF51"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0DD52383"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1808C96D" w14:textId="6A1C9879"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24241B56" w14:textId="5262AC52"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183989B0" w14:textId="77777777" w:rsidR="00A21344" w:rsidRPr="004305F4" w:rsidRDefault="00A21344" w:rsidP="00DA3E5D">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A21344" w:rsidRPr="004305F4" w14:paraId="3F659153" w14:textId="77777777" w:rsidTr="002D6586">
        <w:tc>
          <w:tcPr>
            <w:tcW w:w="709" w:type="dxa"/>
          </w:tcPr>
          <w:p w14:paraId="7B4CCDDC"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6</w:t>
            </w:r>
          </w:p>
        </w:tc>
        <w:tc>
          <w:tcPr>
            <w:tcW w:w="3006" w:type="dxa"/>
          </w:tcPr>
          <w:p w14:paraId="4C825999" w14:textId="77777777" w:rsidR="00A21344" w:rsidRPr="004305F4" w:rsidRDefault="00A21344" w:rsidP="00294BE3">
            <w:pPr>
              <w:tabs>
                <w:tab w:val="left" w:pos="709"/>
                <w:tab w:val="left" w:pos="993"/>
              </w:tabs>
              <w:spacing w:after="0" w:line="240" w:lineRule="auto"/>
              <w:jc w:val="both"/>
              <w:rPr>
                <w:rFonts w:cs="Times New Roman"/>
                <w:sz w:val="24"/>
                <w:szCs w:val="24"/>
              </w:rPr>
            </w:pPr>
            <w:r w:rsidRPr="004305F4">
              <w:rPr>
                <w:rFonts w:cs="Times New Roman"/>
                <w:sz w:val="24"/>
                <w:szCs w:val="24"/>
              </w:rPr>
              <w:t>Социальные аспекты финансовых технологий. Цифровая безопасность финансового сектора</w:t>
            </w:r>
          </w:p>
        </w:tc>
        <w:tc>
          <w:tcPr>
            <w:tcW w:w="850" w:type="dxa"/>
            <w:vAlign w:val="center"/>
          </w:tcPr>
          <w:p w14:paraId="3FB412FB" w14:textId="66D00CE0"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3</w:t>
            </w:r>
          </w:p>
        </w:tc>
        <w:tc>
          <w:tcPr>
            <w:tcW w:w="993" w:type="dxa"/>
            <w:vAlign w:val="center"/>
          </w:tcPr>
          <w:p w14:paraId="7A48FD33" w14:textId="1E7445D9"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5D267B72"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3A27D63F" w14:textId="3307D9B7"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255310AC" w14:textId="384C23E5"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7EB34B88" w14:textId="77777777" w:rsidR="00A21344" w:rsidRPr="004305F4" w:rsidRDefault="00A21344" w:rsidP="00294BE3">
            <w:pPr>
              <w:widowControl w:val="0"/>
              <w:spacing w:after="0" w:line="240" w:lineRule="auto"/>
              <w:ind w:right="-23"/>
              <w:jc w:val="both"/>
              <w:rPr>
                <w:rFonts w:cs="Times New Roman"/>
                <w:sz w:val="24"/>
                <w:szCs w:val="24"/>
              </w:rPr>
            </w:pPr>
            <w:r w:rsidRPr="004305F4">
              <w:rPr>
                <w:rFonts w:cs="Times New Roman"/>
                <w:sz w:val="24"/>
                <w:szCs w:val="24"/>
              </w:rPr>
              <w:t>Опрос. Работа над групповым проектом. Разбор конкретных ситуаций.</w:t>
            </w:r>
          </w:p>
        </w:tc>
      </w:tr>
      <w:tr w:rsidR="00A21344" w:rsidRPr="004305F4" w14:paraId="480AB076" w14:textId="77777777" w:rsidTr="002D6586">
        <w:tc>
          <w:tcPr>
            <w:tcW w:w="709" w:type="dxa"/>
          </w:tcPr>
          <w:p w14:paraId="3684ECCD"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7</w:t>
            </w:r>
          </w:p>
        </w:tc>
        <w:tc>
          <w:tcPr>
            <w:tcW w:w="3006" w:type="dxa"/>
          </w:tcPr>
          <w:p w14:paraId="76ADBF2C" w14:textId="450A351F" w:rsidR="00A21344" w:rsidRPr="004305F4" w:rsidRDefault="00A21344" w:rsidP="00A21344">
            <w:pPr>
              <w:pStyle w:val="a3"/>
              <w:spacing w:before="0" w:beforeAutospacing="0" w:after="0" w:afterAutospacing="0"/>
              <w:jc w:val="both"/>
            </w:pPr>
            <w:r w:rsidRPr="004305F4">
              <w:t>Моделирование цифрового бизнеса и создания добавленной стоимости финансовыми технологиями (с учетом отраслевых особенностей).</w:t>
            </w:r>
          </w:p>
        </w:tc>
        <w:tc>
          <w:tcPr>
            <w:tcW w:w="850" w:type="dxa"/>
            <w:vAlign w:val="center"/>
          </w:tcPr>
          <w:p w14:paraId="028BE2FD" w14:textId="25991430"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3</w:t>
            </w:r>
          </w:p>
        </w:tc>
        <w:tc>
          <w:tcPr>
            <w:tcW w:w="993" w:type="dxa"/>
            <w:vAlign w:val="center"/>
          </w:tcPr>
          <w:p w14:paraId="4B8FBBE2" w14:textId="70557C3A" w:rsidR="00A21344" w:rsidRPr="004305F4" w:rsidRDefault="00A21344" w:rsidP="00333152">
            <w:pPr>
              <w:jc w:val="center"/>
              <w:rPr>
                <w:rFonts w:cs="Times New Roman"/>
                <w:color w:val="000000"/>
              </w:rPr>
            </w:pPr>
            <w:r>
              <w:rPr>
                <w:rFonts w:cs="Times New Roman"/>
                <w:color w:val="000000"/>
              </w:rPr>
              <w:t>4</w:t>
            </w:r>
          </w:p>
        </w:tc>
        <w:tc>
          <w:tcPr>
            <w:tcW w:w="850" w:type="dxa"/>
            <w:vAlign w:val="center"/>
          </w:tcPr>
          <w:p w14:paraId="64279AE1"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2B2F6D00" w14:textId="694FFB54" w:rsidR="00A21344" w:rsidRPr="004305F4" w:rsidRDefault="00A21344" w:rsidP="00333152">
            <w:pPr>
              <w:jc w:val="center"/>
              <w:rPr>
                <w:rFonts w:cs="Times New Roman"/>
                <w:color w:val="000000"/>
              </w:rPr>
            </w:pPr>
            <w:r>
              <w:rPr>
                <w:rFonts w:cs="Times New Roman"/>
                <w:color w:val="000000"/>
              </w:rPr>
              <w:t>2</w:t>
            </w:r>
          </w:p>
        </w:tc>
        <w:tc>
          <w:tcPr>
            <w:tcW w:w="907" w:type="dxa"/>
            <w:vAlign w:val="center"/>
          </w:tcPr>
          <w:p w14:paraId="55755218" w14:textId="140DC474" w:rsidR="00A21344" w:rsidRPr="004305F4" w:rsidRDefault="00A21344" w:rsidP="00333152">
            <w:pPr>
              <w:jc w:val="center"/>
              <w:rPr>
                <w:rFonts w:cs="Times New Roman"/>
                <w:color w:val="000000"/>
              </w:rPr>
            </w:pPr>
            <w:r>
              <w:rPr>
                <w:rFonts w:cs="Times New Roman"/>
                <w:color w:val="000000"/>
              </w:rPr>
              <w:t>9</w:t>
            </w:r>
          </w:p>
        </w:tc>
        <w:tc>
          <w:tcPr>
            <w:tcW w:w="2085" w:type="dxa"/>
            <w:shd w:val="clear" w:color="auto" w:fill="auto"/>
          </w:tcPr>
          <w:p w14:paraId="10DB4C4C" w14:textId="77777777" w:rsidR="00A21344" w:rsidRPr="004305F4" w:rsidRDefault="00A21344" w:rsidP="00294BE3">
            <w:pPr>
              <w:pStyle w:val="ae"/>
              <w:widowControl w:val="0"/>
              <w:ind w:left="0"/>
              <w:jc w:val="both"/>
            </w:pPr>
            <w:r w:rsidRPr="004305F4">
              <w:t>Опрос. Дискуссия. Разбор конкретных ситуаций.</w:t>
            </w:r>
          </w:p>
        </w:tc>
      </w:tr>
      <w:tr w:rsidR="00A21344" w:rsidRPr="004305F4" w14:paraId="440F75A5" w14:textId="77777777" w:rsidTr="002D6586">
        <w:tc>
          <w:tcPr>
            <w:tcW w:w="709" w:type="dxa"/>
          </w:tcPr>
          <w:p w14:paraId="5D208930" w14:textId="77777777" w:rsidR="00A21344" w:rsidRPr="004305F4" w:rsidRDefault="00A21344" w:rsidP="00294BE3">
            <w:pPr>
              <w:widowControl w:val="0"/>
              <w:spacing w:after="0" w:line="240" w:lineRule="auto"/>
              <w:ind w:right="-23"/>
              <w:rPr>
                <w:rFonts w:cs="Times New Roman"/>
                <w:sz w:val="24"/>
                <w:szCs w:val="24"/>
              </w:rPr>
            </w:pPr>
            <w:r w:rsidRPr="004305F4">
              <w:rPr>
                <w:rFonts w:cs="Times New Roman"/>
                <w:sz w:val="24"/>
                <w:szCs w:val="24"/>
              </w:rPr>
              <w:t>8</w:t>
            </w:r>
          </w:p>
        </w:tc>
        <w:tc>
          <w:tcPr>
            <w:tcW w:w="3006" w:type="dxa"/>
          </w:tcPr>
          <w:p w14:paraId="443BECF9" w14:textId="77777777" w:rsidR="00A21344" w:rsidRPr="004305F4" w:rsidRDefault="00A21344" w:rsidP="00294BE3">
            <w:pPr>
              <w:spacing w:after="0" w:line="240" w:lineRule="auto"/>
              <w:jc w:val="both"/>
              <w:rPr>
                <w:rFonts w:cs="Times New Roman"/>
                <w:sz w:val="24"/>
                <w:szCs w:val="24"/>
              </w:rPr>
            </w:pPr>
            <w:r w:rsidRPr="004305F4">
              <w:rPr>
                <w:rFonts w:cs="Times New Roman"/>
                <w:sz w:val="24"/>
                <w:szCs w:val="24"/>
              </w:rPr>
              <w:t>Управление проектами по созданию финансовых технологий</w:t>
            </w:r>
          </w:p>
        </w:tc>
        <w:tc>
          <w:tcPr>
            <w:tcW w:w="850" w:type="dxa"/>
            <w:vAlign w:val="center"/>
          </w:tcPr>
          <w:p w14:paraId="49FEF3EF" w14:textId="5DC2C1D0"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7</w:t>
            </w:r>
          </w:p>
        </w:tc>
        <w:tc>
          <w:tcPr>
            <w:tcW w:w="993" w:type="dxa"/>
            <w:vAlign w:val="center"/>
          </w:tcPr>
          <w:p w14:paraId="54E0EBBE" w14:textId="362F55A5" w:rsidR="00A21344" w:rsidRPr="004305F4" w:rsidRDefault="00A21344" w:rsidP="00333152">
            <w:pPr>
              <w:jc w:val="center"/>
              <w:rPr>
                <w:rFonts w:cs="Times New Roman"/>
                <w:color w:val="000000"/>
              </w:rPr>
            </w:pPr>
            <w:r>
              <w:rPr>
                <w:rFonts w:cs="Times New Roman"/>
                <w:color w:val="000000"/>
              </w:rPr>
              <w:t>6</w:t>
            </w:r>
          </w:p>
        </w:tc>
        <w:tc>
          <w:tcPr>
            <w:tcW w:w="850" w:type="dxa"/>
            <w:vAlign w:val="center"/>
          </w:tcPr>
          <w:p w14:paraId="53C0C2A5" w14:textId="77777777" w:rsidR="00A21344" w:rsidRPr="004305F4" w:rsidRDefault="00A21344" w:rsidP="00333152">
            <w:pPr>
              <w:jc w:val="center"/>
              <w:rPr>
                <w:rFonts w:cs="Times New Roman"/>
                <w:color w:val="000000"/>
              </w:rPr>
            </w:pPr>
            <w:r w:rsidRPr="004305F4">
              <w:rPr>
                <w:rFonts w:cs="Times New Roman"/>
                <w:color w:val="000000"/>
              </w:rPr>
              <w:t>2</w:t>
            </w:r>
          </w:p>
        </w:tc>
        <w:tc>
          <w:tcPr>
            <w:tcW w:w="1402" w:type="dxa"/>
            <w:vAlign w:val="center"/>
          </w:tcPr>
          <w:p w14:paraId="5DF003E7" w14:textId="30528C06" w:rsidR="00A21344" w:rsidRPr="004305F4" w:rsidRDefault="00A21344" w:rsidP="00333152">
            <w:pPr>
              <w:jc w:val="center"/>
              <w:rPr>
                <w:rFonts w:cs="Times New Roman"/>
                <w:color w:val="000000"/>
              </w:rPr>
            </w:pPr>
            <w:r w:rsidRPr="004305F4">
              <w:rPr>
                <w:rFonts w:cs="Times New Roman"/>
                <w:color w:val="000000"/>
              </w:rPr>
              <w:t>4</w:t>
            </w:r>
          </w:p>
        </w:tc>
        <w:tc>
          <w:tcPr>
            <w:tcW w:w="907" w:type="dxa"/>
            <w:vAlign w:val="center"/>
          </w:tcPr>
          <w:p w14:paraId="5BD28A56" w14:textId="0FEF985F" w:rsidR="00A21344" w:rsidRPr="004305F4" w:rsidRDefault="00A21344" w:rsidP="00333152">
            <w:pPr>
              <w:jc w:val="center"/>
              <w:rPr>
                <w:rFonts w:cs="Times New Roman"/>
                <w:color w:val="000000"/>
              </w:rPr>
            </w:pPr>
            <w:r w:rsidRPr="004305F4">
              <w:rPr>
                <w:rFonts w:cs="Times New Roman"/>
                <w:color w:val="000000"/>
              </w:rPr>
              <w:t>1</w:t>
            </w:r>
            <w:r>
              <w:rPr>
                <w:rFonts w:cs="Times New Roman"/>
                <w:color w:val="000000"/>
              </w:rPr>
              <w:t>1</w:t>
            </w:r>
          </w:p>
        </w:tc>
        <w:tc>
          <w:tcPr>
            <w:tcW w:w="2085" w:type="dxa"/>
            <w:shd w:val="clear" w:color="auto" w:fill="auto"/>
          </w:tcPr>
          <w:p w14:paraId="3711E1C8" w14:textId="77777777" w:rsidR="00A21344" w:rsidRPr="004305F4" w:rsidRDefault="00A21344" w:rsidP="00DA3E5D">
            <w:pPr>
              <w:widowControl w:val="0"/>
              <w:spacing w:after="0" w:line="240" w:lineRule="auto"/>
              <w:ind w:right="-23"/>
              <w:jc w:val="both"/>
              <w:rPr>
                <w:rFonts w:cs="Times New Roman"/>
                <w:sz w:val="24"/>
                <w:szCs w:val="24"/>
              </w:rPr>
            </w:pPr>
            <w:r w:rsidRPr="004305F4">
              <w:rPr>
                <w:rFonts w:cs="Times New Roman"/>
                <w:sz w:val="24"/>
                <w:szCs w:val="24"/>
              </w:rPr>
              <w:t>Опрос. Работа над групповым проектом. Разбор конкретных ситуаций. Защита контрольной работы.</w:t>
            </w:r>
          </w:p>
        </w:tc>
      </w:tr>
      <w:tr w:rsidR="00A21344" w:rsidRPr="004305F4" w14:paraId="72E0BC3D" w14:textId="77777777" w:rsidTr="002D6586">
        <w:tc>
          <w:tcPr>
            <w:tcW w:w="709" w:type="dxa"/>
          </w:tcPr>
          <w:p w14:paraId="2021196E" w14:textId="77777777" w:rsidR="00A21344" w:rsidRPr="004305F4" w:rsidRDefault="00A21344" w:rsidP="00294BE3">
            <w:pPr>
              <w:widowControl w:val="0"/>
              <w:spacing w:after="0" w:line="240" w:lineRule="auto"/>
              <w:ind w:right="-23"/>
              <w:rPr>
                <w:rFonts w:cs="Times New Roman"/>
                <w:sz w:val="24"/>
                <w:szCs w:val="24"/>
              </w:rPr>
            </w:pPr>
          </w:p>
        </w:tc>
        <w:tc>
          <w:tcPr>
            <w:tcW w:w="3006" w:type="dxa"/>
          </w:tcPr>
          <w:p w14:paraId="30D94650" w14:textId="77777777" w:rsidR="00A21344" w:rsidRPr="004305F4" w:rsidRDefault="00A21344" w:rsidP="00294BE3">
            <w:pPr>
              <w:tabs>
                <w:tab w:val="right" w:pos="851"/>
              </w:tabs>
              <w:spacing w:after="0" w:line="240" w:lineRule="auto"/>
              <w:rPr>
                <w:rFonts w:cs="Times New Roman"/>
                <w:sz w:val="24"/>
                <w:szCs w:val="24"/>
              </w:rPr>
            </w:pPr>
            <w:r w:rsidRPr="004305F4">
              <w:rPr>
                <w:rFonts w:cs="Times New Roman"/>
                <w:sz w:val="24"/>
                <w:szCs w:val="24"/>
              </w:rPr>
              <w:t>В целом по дисциплине</w:t>
            </w:r>
          </w:p>
        </w:tc>
        <w:tc>
          <w:tcPr>
            <w:tcW w:w="850" w:type="dxa"/>
            <w:vAlign w:val="center"/>
          </w:tcPr>
          <w:p w14:paraId="1A6B2B21" w14:textId="0085768D" w:rsidR="00A21344" w:rsidRPr="004305F4" w:rsidRDefault="00A21344" w:rsidP="00333152">
            <w:pPr>
              <w:jc w:val="center"/>
              <w:rPr>
                <w:rFonts w:cs="Times New Roman"/>
                <w:color w:val="000000"/>
              </w:rPr>
            </w:pPr>
            <w:r w:rsidRPr="004305F4">
              <w:rPr>
                <w:rFonts w:cs="Times New Roman"/>
                <w:bCs/>
                <w:color w:val="000000"/>
              </w:rPr>
              <w:t>1</w:t>
            </w:r>
            <w:r>
              <w:rPr>
                <w:rFonts w:cs="Times New Roman"/>
                <w:bCs/>
                <w:color w:val="000000"/>
              </w:rPr>
              <w:t>08</w:t>
            </w:r>
          </w:p>
        </w:tc>
        <w:tc>
          <w:tcPr>
            <w:tcW w:w="993" w:type="dxa"/>
            <w:vAlign w:val="center"/>
          </w:tcPr>
          <w:p w14:paraId="1C625015" w14:textId="751C71A0" w:rsidR="00A21344" w:rsidRPr="004305F4" w:rsidRDefault="00A21344" w:rsidP="00333152">
            <w:pPr>
              <w:jc w:val="center"/>
              <w:rPr>
                <w:rFonts w:cs="Times New Roman"/>
                <w:color w:val="000000"/>
              </w:rPr>
            </w:pPr>
            <w:r>
              <w:rPr>
                <w:rFonts w:cs="Times New Roman"/>
                <w:color w:val="000000"/>
              </w:rPr>
              <w:t>34</w:t>
            </w:r>
          </w:p>
        </w:tc>
        <w:tc>
          <w:tcPr>
            <w:tcW w:w="850" w:type="dxa"/>
            <w:vAlign w:val="center"/>
          </w:tcPr>
          <w:p w14:paraId="02A6E6DC" w14:textId="77777777" w:rsidR="00A21344" w:rsidRPr="004305F4" w:rsidRDefault="00A21344" w:rsidP="00333152">
            <w:pPr>
              <w:jc w:val="center"/>
              <w:rPr>
                <w:rFonts w:cs="Times New Roman"/>
                <w:color w:val="000000"/>
              </w:rPr>
            </w:pPr>
            <w:r w:rsidRPr="004305F4">
              <w:rPr>
                <w:rFonts w:cs="Times New Roman"/>
                <w:bCs/>
                <w:color w:val="000000"/>
              </w:rPr>
              <w:t>16</w:t>
            </w:r>
          </w:p>
        </w:tc>
        <w:tc>
          <w:tcPr>
            <w:tcW w:w="1402" w:type="dxa"/>
            <w:vAlign w:val="center"/>
          </w:tcPr>
          <w:p w14:paraId="2ADF195B" w14:textId="1B849947" w:rsidR="00A21344" w:rsidRPr="004305F4" w:rsidRDefault="00A21344" w:rsidP="00333152">
            <w:pPr>
              <w:jc w:val="center"/>
              <w:rPr>
                <w:rFonts w:cs="Times New Roman"/>
                <w:color w:val="000000"/>
              </w:rPr>
            </w:pPr>
            <w:r>
              <w:rPr>
                <w:rFonts w:cs="Times New Roman"/>
                <w:color w:val="000000"/>
              </w:rPr>
              <w:t>18</w:t>
            </w:r>
          </w:p>
        </w:tc>
        <w:tc>
          <w:tcPr>
            <w:tcW w:w="907" w:type="dxa"/>
            <w:vAlign w:val="center"/>
          </w:tcPr>
          <w:p w14:paraId="4BDC920C" w14:textId="7849DDC1" w:rsidR="00A21344" w:rsidRPr="004305F4" w:rsidRDefault="00A21344" w:rsidP="00333152">
            <w:pPr>
              <w:jc w:val="center"/>
              <w:rPr>
                <w:rFonts w:cs="Times New Roman"/>
                <w:color w:val="000000"/>
              </w:rPr>
            </w:pPr>
            <w:r>
              <w:rPr>
                <w:rFonts w:cs="Times New Roman"/>
                <w:bCs/>
                <w:color w:val="000000"/>
              </w:rPr>
              <w:t>7</w:t>
            </w:r>
            <w:r w:rsidRPr="004305F4">
              <w:rPr>
                <w:rFonts w:cs="Times New Roman"/>
                <w:bCs/>
                <w:color w:val="000000"/>
              </w:rPr>
              <w:t>4</w:t>
            </w:r>
          </w:p>
        </w:tc>
        <w:tc>
          <w:tcPr>
            <w:tcW w:w="2085" w:type="dxa"/>
          </w:tcPr>
          <w:p w14:paraId="67DBB5F7" w14:textId="77777777" w:rsidR="00A21344" w:rsidRPr="004305F4" w:rsidRDefault="00A21344" w:rsidP="00294BE3">
            <w:pPr>
              <w:pStyle w:val="ae"/>
              <w:widowControl w:val="0"/>
              <w:ind w:left="0"/>
              <w:jc w:val="both"/>
            </w:pPr>
            <w:r w:rsidRPr="004305F4">
              <w:t>Согласно учебному плану: контрольная работа</w:t>
            </w:r>
          </w:p>
        </w:tc>
      </w:tr>
      <w:tr w:rsidR="00A21344" w:rsidRPr="004305F4" w14:paraId="0A23449F" w14:textId="77777777" w:rsidTr="002D6586">
        <w:tc>
          <w:tcPr>
            <w:tcW w:w="709" w:type="dxa"/>
          </w:tcPr>
          <w:p w14:paraId="32A26580" w14:textId="77777777" w:rsidR="00A21344" w:rsidRPr="004305F4" w:rsidRDefault="00A21344" w:rsidP="00294BE3">
            <w:pPr>
              <w:widowControl w:val="0"/>
              <w:spacing w:after="0" w:line="240" w:lineRule="auto"/>
              <w:ind w:right="-23"/>
              <w:rPr>
                <w:rFonts w:cs="Times New Roman"/>
                <w:sz w:val="24"/>
                <w:szCs w:val="24"/>
              </w:rPr>
            </w:pPr>
          </w:p>
        </w:tc>
        <w:tc>
          <w:tcPr>
            <w:tcW w:w="3006" w:type="dxa"/>
          </w:tcPr>
          <w:p w14:paraId="1B1CA45D" w14:textId="77777777" w:rsidR="00A21344" w:rsidRPr="004305F4" w:rsidRDefault="00A21344" w:rsidP="00294BE3">
            <w:pPr>
              <w:tabs>
                <w:tab w:val="right" w:pos="851"/>
              </w:tabs>
              <w:spacing w:after="0" w:line="240" w:lineRule="auto"/>
              <w:rPr>
                <w:rFonts w:cs="Times New Roman"/>
                <w:sz w:val="24"/>
                <w:szCs w:val="24"/>
              </w:rPr>
            </w:pPr>
            <w:r w:rsidRPr="004305F4">
              <w:rPr>
                <w:rFonts w:cs="Times New Roman"/>
                <w:sz w:val="24"/>
                <w:szCs w:val="24"/>
              </w:rPr>
              <w:t>Итого в %</w:t>
            </w:r>
          </w:p>
        </w:tc>
        <w:tc>
          <w:tcPr>
            <w:tcW w:w="850" w:type="dxa"/>
          </w:tcPr>
          <w:p w14:paraId="34DA347D" w14:textId="77777777" w:rsidR="00A21344" w:rsidRPr="004305F4" w:rsidRDefault="00A21344" w:rsidP="00333152">
            <w:pPr>
              <w:spacing w:after="0" w:line="240" w:lineRule="auto"/>
              <w:jc w:val="center"/>
              <w:rPr>
                <w:rFonts w:cs="Times New Roman"/>
                <w:bCs/>
                <w:color w:val="000000"/>
              </w:rPr>
            </w:pPr>
          </w:p>
        </w:tc>
        <w:tc>
          <w:tcPr>
            <w:tcW w:w="993" w:type="dxa"/>
          </w:tcPr>
          <w:p w14:paraId="321C7BCC" w14:textId="050ECDF7" w:rsidR="00A21344" w:rsidRPr="004305F4" w:rsidRDefault="00694284" w:rsidP="00333152">
            <w:pPr>
              <w:spacing w:after="0" w:line="240" w:lineRule="auto"/>
              <w:jc w:val="center"/>
              <w:rPr>
                <w:rFonts w:cs="Times New Roman"/>
                <w:bCs/>
                <w:color w:val="000000"/>
              </w:rPr>
            </w:pPr>
            <w:r>
              <w:rPr>
                <w:rFonts w:cs="Times New Roman"/>
                <w:bCs/>
                <w:color w:val="000000"/>
              </w:rPr>
              <w:t>31</w:t>
            </w:r>
          </w:p>
        </w:tc>
        <w:tc>
          <w:tcPr>
            <w:tcW w:w="850" w:type="dxa"/>
          </w:tcPr>
          <w:p w14:paraId="09C61987" w14:textId="4F6D2A71" w:rsidR="00A21344" w:rsidRPr="004305F4" w:rsidRDefault="00694284" w:rsidP="00333152">
            <w:pPr>
              <w:spacing w:after="0" w:line="240" w:lineRule="auto"/>
              <w:jc w:val="center"/>
              <w:rPr>
                <w:rFonts w:cs="Times New Roman"/>
                <w:bCs/>
                <w:color w:val="000000"/>
              </w:rPr>
            </w:pPr>
            <w:r>
              <w:rPr>
                <w:rFonts w:cs="Times New Roman"/>
                <w:bCs/>
                <w:color w:val="000000"/>
              </w:rPr>
              <w:t>47</w:t>
            </w:r>
          </w:p>
        </w:tc>
        <w:tc>
          <w:tcPr>
            <w:tcW w:w="1402" w:type="dxa"/>
          </w:tcPr>
          <w:p w14:paraId="6F5840BE" w14:textId="79044435" w:rsidR="00A21344" w:rsidRPr="004305F4" w:rsidRDefault="00694284" w:rsidP="00333152">
            <w:pPr>
              <w:spacing w:after="0" w:line="240" w:lineRule="auto"/>
              <w:jc w:val="center"/>
              <w:rPr>
                <w:rFonts w:cs="Times New Roman"/>
                <w:bCs/>
                <w:color w:val="000000"/>
              </w:rPr>
            </w:pPr>
            <w:r>
              <w:rPr>
                <w:rFonts w:cs="Times New Roman"/>
                <w:bCs/>
                <w:color w:val="000000"/>
              </w:rPr>
              <w:t>53</w:t>
            </w:r>
          </w:p>
        </w:tc>
        <w:tc>
          <w:tcPr>
            <w:tcW w:w="907" w:type="dxa"/>
          </w:tcPr>
          <w:p w14:paraId="27B8A67F" w14:textId="3FA1BA0D" w:rsidR="00A21344" w:rsidRPr="004305F4" w:rsidRDefault="00694284" w:rsidP="00333152">
            <w:pPr>
              <w:spacing w:after="0" w:line="240" w:lineRule="auto"/>
              <w:jc w:val="center"/>
              <w:rPr>
                <w:rFonts w:cs="Times New Roman"/>
                <w:bCs/>
                <w:color w:val="000000"/>
              </w:rPr>
            </w:pPr>
            <w:r>
              <w:rPr>
                <w:rFonts w:cs="Times New Roman"/>
                <w:bCs/>
                <w:color w:val="000000"/>
              </w:rPr>
              <w:t>69</w:t>
            </w:r>
          </w:p>
        </w:tc>
        <w:tc>
          <w:tcPr>
            <w:tcW w:w="2085" w:type="dxa"/>
          </w:tcPr>
          <w:p w14:paraId="71D81825" w14:textId="77777777" w:rsidR="00A21344" w:rsidRPr="004305F4" w:rsidRDefault="00A21344" w:rsidP="00294BE3">
            <w:pPr>
              <w:widowControl w:val="0"/>
              <w:spacing w:after="0" w:line="240" w:lineRule="auto"/>
              <w:ind w:right="-23"/>
              <w:jc w:val="center"/>
              <w:rPr>
                <w:rFonts w:cs="Times New Roman"/>
                <w:sz w:val="24"/>
                <w:szCs w:val="24"/>
              </w:rPr>
            </w:pPr>
          </w:p>
        </w:tc>
      </w:tr>
    </w:tbl>
    <w:p w14:paraId="15EAE187" w14:textId="77777777" w:rsidR="002D6586" w:rsidRPr="002D6586" w:rsidRDefault="002D6586" w:rsidP="00146F17">
      <w:pPr>
        <w:pStyle w:val="40"/>
        <w:keepNext/>
        <w:keepLines/>
        <w:widowControl w:val="0"/>
        <w:shd w:val="clear" w:color="auto" w:fill="auto"/>
        <w:spacing w:after="0" w:line="360" w:lineRule="auto"/>
        <w:ind w:firstLine="720"/>
        <w:jc w:val="both"/>
        <w:outlineLvl w:val="0"/>
        <w:rPr>
          <w:rStyle w:val="414pt"/>
          <w:rFonts w:cs="Times New Roman"/>
          <w:sz w:val="16"/>
          <w:szCs w:val="16"/>
        </w:rPr>
      </w:pPr>
      <w:bookmarkStart w:id="10" w:name="_Toc118655411"/>
    </w:p>
    <w:p w14:paraId="72ECE52A" w14:textId="52EAD499" w:rsidR="00F719A7" w:rsidRPr="004305F4" w:rsidRDefault="00F719A7" w:rsidP="00146F17">
      <w:pPr>
        <w:pStyle w:val="40"/>
        <w:keepNext/>
        <w:keepLines/>
        <w:widowControl w:val="0"/>
        <w:shd w:val="clear" w:color="auto" w:fill="auto"/>
        <w:spacing w:after="0" w:line="360" w:lineRule="auto"/>
        <w:ind w:firstLine="720"/>
        <w:jc w:val="both"/>
        <w:outlineLvl w:val="0"/>
        <w:rPr>
          <w:rStyle w:val="414pt"/>
          <w:rFonts w:cs="Times New Roman"/>
          <w:szCs w:val="28"/>
        </w:rPr>
      </w:pPr>
      <w:r w:rsidRPr="004305F4">
        <w:rPr>
          <w:rStyle w:val="414pt"/>
          <w:rFonts w:cs="Times New Roman"/>
          <w:szCs w:val="28"/>
        </w:rPr>
        <w:t xml:space="preserve">5.3. </w:t>
      </w:r>
      <w:r w:rsidR="00552365" w:rsidRPr="004305F4">
        <w:rPr>
          <w:rFonts w:cs="Times New Roman"/>
          <w:sz w:val="28"/>
          <w:szCs w:val="28"/>
        </w:rPr>
        <w:t>Содержание семинаров, практических занятий</w:t>
      </w:r>
      <w:bookmarkEnd w:id="10"/>
    </w:p>
    <w:tbl>
      <w:tblPr>
        <w:tblW w:w="1049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70"/>
        <w:gridCol w:w="1985"/>
      </w:tblGrid>
      <w:tr w:rsidR="00F719A7" w:rsidRPr="004305F4" w14:paraId="6DDD4561" w14:textId="77777777" w:rsidTr="002D6586">
        <w:trPr>
          <w:trHeight w:val="931"/>
        </w:trPr>
        <w:tc>
          <w:tcPr>
            <w:tcW w:w="2235" w:type="dxa"/>
          </w:tcPr>
          <w:p w14:paraId="0520713A" w14:textId="77777777" w:rsidR="00F719A7" w:rsidRPr="004305F4" w:rsidRDefault="00F719A7" w:rsidP="00F719A7">
            <w:pPr>
              <w:keepNext/>
              <w:jc w:val="both"/>
              <w:rPr>
                <w:rFonts w:cs="Times New Roman"/>
                <w:b/>
                <w:sz w:val="24"/>
                <w:szCs w:val="24"/>
              </w:rPr>
            </w:pPr>
            <w:r w:rsidRPr="004305F4">
              <w:rPr>
                <w:rFonts w:cs="Times New Roman"/>
                <w:b/>
                <w:sz w:val="24"/>
                <w:szCs w:val="24"/>
              </w:rPr>
              <w:t>Наименование тем (разделов) дисциплины</w:t>
            </w:r>
          </w:p>
        </w:tc>
        <w:tc>
          <w:tcPr>
            <w:tcW w:w="6270" w:type="dxa"/>
          </w:tcPr>
          <w:p w14:paraId="48A46003" w14:textId="7DB71FDB" w:rsidR="00F719A7" w:rsidRPr="004305F4" w:rsidRDefault="00F719A7" w:rsidP="00983249">
            <w:pPr>
              <w:keepNext/>
              <w:jc w:val="both"/>
              <w:rPr>
                <w:rFonts w:cs="Times New Roman"/>
                <w:b/>
                <w:sz w:val="24"/>
                <w:szCs w:val="24"/>
              </w:rPr>
            </w:pPr>
            <w:r w:rsidRPr="004305F4">
              <w:rPr>
                <w:rFonts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985" w:type="dxa"/>
          </w:tcPr>
          <w:p w14:paraId="650437CB" w14:textId="77777777" w:rsidR="00F719A7" w:rsidRPr="004305F4" w:rsidRDefault="00F719A7" w:rsidP="00F719A7">
            <w:pPr>
              <w:keepNext/>
              <w:jc w:val="both"/>
              <w:rPr>
                <w:rFonts w:cs="Times New Roman"/>
                <w:b/>
                <w:sz w:val="24"/>
                <w:szCs w:val="24"/>
              </w:rPr>
            </w:pPr>
            <w:r w:rsidRPr="004305F4">
              <w:rPr>
                <w:rFonts w:cs="Times New Roman"/>
                <w:b/>
                <w:sz w:val="24"/>
                <w:szCs w:val="24"/>
              </w:rPr>
              <w:t>Формы проведения занятий</w:t>
            </w:r>
          </w:p>
        </w:tc>
      </w:tr>
      <w:tr w:rsidR="00E3572A" w:rsidRPr="004305F4" w14:paraId="49B77941" w14:textId="77777777" w:rsidTr="002D6586">
        <w:tc>
          <w:tcPr>
            <w:tcW w:w="2235" w:type="dxa"/>
          </w:tcPr>
          <w:p w14:paraId="5CBB83E3" w14:textId="77777777" w:rsidR="00E3572A" w:rsidRPr="004305F4" w:rsidRDefault="00E3572A" w:rsidP="00E3572A">
            <w:pPr>
              <w:tabs>
                <w:tab w:val="left" w:pos="709"/>
                <w:tab w:val="left" w:pos="993"/>
              </w:tabs>
              <w:spacing w:after="0" w:line="240" w:lineRule="auto"/>
              <w:jc w:val="both"/>
              <w:rPr>
                <w:rFonts w:cs="Times New Roman"/>
                <w:sz w:val="24"/>
                <w:szCs w:val="24"/>
              </w:rPr>
            </w:pPr>
            <w:r w:rsidRPr="004305F4">
              <w:rPr>
                <w:rFonts w:eastAsia="Times New Roman" w:cs="Times New Roman"/>
                <w:color w:val="000000"/>
                <w:sz w:val="24"/>
                <w:szCs w:val="24"/>
              </w:rPr>
              <w:t>Тема 1.</w:t>
            </w:r>
            <w:r w:rsidRPr="004305F4">
              <w:rPr>
                <w:rFonts w:eastAsia="Times New Roman" w:cs="Times New Roman"/>
                <w:b/>
                <w:color w:val="000000"/>
                <w:sz w:val="24"/>
                <w:szCs w:val="24"/>
              </w:rPr>
              <w:t xml:space="preserve"> </w:t>
            </w:r>
            <w:r w:rsidRPr="004305F4">
              <w:rPr>
                <w:rFonts w:cs="Times New Roman"/>
                <w:sz w:val="24"/>
                <w:szCs w:val="24"/>
              </w:rPr>
              <w:t>Цифровизация финансов и их развитие. Правовое регулирование внедрения финансовых технологий</w:t>
            </w:r>
          </w:p>
        </w:tc>
        <w:tc>
          <w:tcPr>
            <w:tcW w:w="6270" w:type="dxa"/>
          </w:tcPr>
          <w:p w14:paraId="20BF79CD" w14:textId="77777777" w:rsidR="00E3572A" w:rsidRPr="004305F4" w:rsidRDefault="00E3572A" w:rsidP="009A6FC0">
            <w:pPr>
              <w:pStyle w:val="ae"/>
              <w:widowControl w:val="0"/>
              <w:numPr>
                <w:ilvl w:val="0"/>
                <w:numId w:val="18"/>
              </w:numPr>
              <w:tabs>
                <w:tab w:val="left" w:pos="317"/>
              </w:tabs>
              <w:ind w:left="33" w:firstLine="142"/>
              <w:jc w:val="both"/>
            </w:pPr>
            <w:r w:rsidRPr="004305F4">
              <w:t>Цифровая революция в финансах.</w:t>
            </w:r>
          </w:p>
          <w:p w14:paraId="6CB07B3F" w14:textId="2D41C808" w:rsidR="00E3572A" w:rsidRPr="004305F4" w:rsidRDefault="00E3572A" w:rsidP="009A6FC0">
            <w:pPr>
              <w:pStyle w:val="ae"/>
              <w:widowControl w:val="0"/>
              <w:numPr>
                <w:ilvl w:val="0"/>
                <w:numId w:val="18"/>
              </w:numPr>
              <w:tabs>
                <w:tab w:val="left" w:pos="317"/>
              </w:tabs>
              <w:ind w:left="33" w:firstLine="142"/>
              <w:jc w:val="both"/>
            </w:pPr>
            <w:r w:rsidRPr="004305F4">
              <w:t xml:space="preserve">Цифровой </w:t>
            </w:r>
            <w:r w:rsidR="00E87F55" w:rsidRPr="004305F4">
              <w:t>бизнес и</w:t>
            </w:r>
            <w:r w:rsidRPr="004305F4">
              <w:t xml:space="preserve"> </w:t>
            </w:r>
            <w:r w:rsidR="001C66E2">
              <w:t>цифровизация</w:t>
            </w:r>
            <w:r w:rsidRPr="004305F4">
              <w:t xml:space="preserve">  как возникновение сегмента финансовых технологий.</w:t>
            </w:r>
          </w:p>
          <w:p w14:paraId="49750E8E" w14:textId="77777777" w:rsidR="00E3572A" w:rsidRPr="004305F4" w:rsidRDefault="00E3572A" w:rsidP="009A6FC0">
            <w:pPr>
              <w:pStyle w:val="ae"/>
              <w:widowControl w:val="0"/>
              <w:numPr>
                <w:ilvl w:val="0"/>
                <w:numId w:val="18"/>
              </w:numPr>
              <w:tabs>
                <w:tab w:val="left" w:pos="317"/>
              </w:tabs>
              <w:ind w:left="33" w:firstLine="142"/>
              <w:jc w:val="both"/>
            </w:pPr>
            <w:r w:rsidRPr="004305F4">
              <w:t>Современное состояние рынка финансовых технологий в России и за рубежом.</w:t>
            </w:r>
          </w:p>
          <w:p w14:paraId="2ABC425E" w14:textId="77777777" w:rsidR="00E3572A" w:rsidRPr="004305F4" w:rsidRDefault="00E3572A" w:rsidP="009A6FC0">
            <w:pPr>
              <w:pStyle w:val="ae"/>
              <w:widowControl w:val="0"/>
              <w:numPr>
                <w:ilvl w:val="0"/>
                <w:numId w:val="18"/>
              </w:numPr>
              <w:tabs>
                <w:tab w:val="left" w:pos="317"/>
              </w:tabs>
              <w:ind w:left="33" w:firstLine="142"/>
              <w:jc w:val="both"/>
            </w:pPr>
            <w:r w:rsidRPr="004305F4">
              <w:t>Правовой статус финансовых технологий.</w:t>
            </w:r>
          </w:p>
          <w:p w14:paraId="134ACF64" w14:textId="77777777" w:rsidR="00E3572A" w:rsidRPr="004305F4" w:rsidRDefault="00E3572A" w:rsidP="009A6FC0">
            <w:pPr>
              <w:pStyle w:val="ae"/>
              <w:widowControl w:val="0"/>
              <w:numPr>
                <w:ilvl w:val="0"/>
                <w:numId w:val="18"/>
              </w:numPr>
              <w:tabs>
                <w:tab w:val="left" w:pos="317"/>
              </w:tabs>
              <w:ind w:left="33" w:firstLine="142"/>
            </w:pPr>
            <w:r w:rsidRPr="004305F4">
              <w:t>Программа «Цифровая экономика» в России.</w:t>
            </w:r>
          </w:p>
          <w:p w14:paraId="3802EE7E" w14:textId="77777777" w:rsidR="00AA3125" w:rsidRPr="004305F4" w:rsidRDefault="00AA3125" w:rsidP="009A6FC0">
            <w:pPr>
              <w:pStyle w:val="ae"/>
              <w:widowControl w:val="0"/>
              <w:numPr>
                <w:ilvl w:val="0"/>
                <w:numId w:val="18"/>
              </w:numPr>
              <w:tabs>
                <w:tab w:val="left" w:pos="317"/>
              </w:tabs>
              <w:ind w:left="33" w:firstLine="142"/>
            </w:pPr>
            <w:r w:rsidRPr="004305F4">
              <w:t>Анализ больших объемов финансовой информации, осуществление расчета и прогнозирования финансовых показателей.</w:t>
            </w:r>
          </w:p>
          <w:p w14:paraId="63843655" w14:textId="77777777" w:rsidR="00E3572A" w:rsidRPr="004305F4" w:rsidRDefault="00E3572A" w:rsidP="00F03B0A">
            <w:pPr>
              <w:widowControl w:val="0"/>
              <w:tabs>
                <w:tab w:val="left" w:pos="993"/>
              </w:tabs>
              <w:spacing w:after="0" w:line="240" w:lineRule="auto"/>
              <w:rPr>
                <w:rFonts w:cs="Times New Roman"/>
                <w:sz w:val="24"/>
                <w:szCs w:val="24"/>
              </w:rPr>
            </w:pPr>
            <w:r w:rsidRPr="004305F4">
              <w:rPr>
                <w:rFonts w:cs="Times New Roman"/>
                <w:sz w:val="24"/>
                <w:szCs w:val="24"/>
              </w:rPr>
              <w:t xml:space="preserve">Рекомендуемые источники: п.8 1 - 7, п.9 </w:t>
            </w:r>
            <w:r w:rsidR="00F03B0A" w:rsidRPr="004305F4">
              <w:rPr>
                <w:rFonts w:cs="Times New Roman"/>
                <w:sz w:val="24"/>
                <w:szCs w:val="24"/>
              </w:rPr>
              <w:t>2</w:t>
            </w:r>
            <w:r w:rsidRPr="004305F4">
              <w:rPr>
                <w:rFonts w:cs="Times New Roman"/>
                <w:sz w:val="24"/>
                <w:szCs w:val="24"/>
              </w:rPr>
              <w:t>–</w:t>
            </w:r>
            <w:r w:rsidR="00593BBF" w:rsidRPr="004305F4">
              <w:rPr>
                <w:rFonts w:cs="Times New Roman"/>
                <w:sz w:val="24"/>
                <w:szCs w:val="24"/>
              </w:rPr>
              <w:t>7</w:t>
            </w:r>
            <w:r w:rsidRPr="004305F4">
              <w:rPr>
                <w:rFonts w:cs="Times New Roman"/>
                <w:sz w:val="24"/>
                <w:szCs w:val="24"/>
              </w:rPr>
              <w:t>; п.11</w:t>
            </w:r>
            <w:r w:rsidR="00593BBF" w:rsidRPr="004305F4">
              <w:rPr>
                <w:rFonts w:cs="Times New Roman"/>
                <w:sz w:val="24"/>
                <w:szCs w:val="24"/>
              </w:rPr>
              <w:t>.2</w:t>
            </w:r>
            <w:r w:rsidRPr="004305F4">
              <w:rPr>
                <w:rFonts w:cs="Times New Roman"/>
                <w:sz w:val="24"/>
                <w:szCs w:val="24"/>
              </w:rPr>
              <w:t xml:space="preserve"> 1-</w:t>
            </w:r>
            <w:r w:rsidR="00593BBF" w:rsidRPr="004305F4">
              <w:rPr>
                <w:rFonts w:cs="Times New Roman"/>
                <w:sz w:val="24"/>
                <w:szCs w:val="24"/>
              </w:rPr>
              <w:t>4</w:t>
            </w:r>
            <w:r w:rsidRPr="004305F4">
              <w:rPr>
                <w:rFonts w:cs="Times New Roman"/>
                <w:sz w:val="24"/>
                <w:szCs w:val="24"/>
              </w:rPr>
              <w:t>.</w:t>
            </w:r>
          </w:p>
        </w:tc>
        <w:tc>
          <w:tcPr>
            <w:tcW w:w="1985" w:type="dxa"/>
          </w:tcPr>
          <w:p w14:paraId="62253D8F"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E3572A" w:rsidRPr="004305F4" w14:paraId="282F0383" w14:textId="77777777" w:rsidTr="002D6586">
        <w:trPr>
          <w:trHeight w:val="698"/>
        </w:trPr>
        <w:tc>
          <w:tcPr>
            <w:tcW w:w="2235" w:type="dxa"/>
          </w:tcPr>
          <w:p w14:paraId="1EB39871" w14:textId="18F6F42D" w:rsidR="00E3572A" w:rsidRPr="004305F4" w:rsidRDefault="00E3572A" w:rsidP="00E3572A">
            <w:pPr>
              <w:spacing w:after="0" w:line="240" w:lineRule="auto"/>
              <w:jc w:val="both"/>
              <w:rPr>
                <w:rFonts w:cs="Times New Roman"/>
                <w:sz w:val="24"/>
                <w:szCs w:val="24"/>
              </w:rPr>
            </w:pPr>
            <w:r w:rsidRPr="004305F4">
              <w:rPr>
                <w:rFonts w:eastAsia="Times New Roman" w:cs="Times New Roman"/>
                <w:color w:val="000000"/>
                <w:sz w:val="24"/>
                <w:szCs w:val="24"/>
              </w:rPr>
              <w:t>Тема 2.</w:t>
            </w:r>
            <w:r w:rsidRPr="004305F4">
              <w:rPr>
                <w:rFonts w:eastAsia="Times New Roman" w:cs="Times New Roman"/>
                <w:b/>
                <w:color w:val="000000"/>
                <w:sz w:val="24"/>
                <w:szCs w:val="24"/>
              </w:rPr>
              <w:t xml:space="preserve"> </w:t>
            </w:r>
            <w:r w:rsidRPr="004305F4">
              <w:rPr>
                <w:rFonts w:cs="Times New Roman"/>
                <w:sz w:val="24"/>
                <w:szCs w:val="24"/>
              </w:rPr>
              <w:t xml:space="preserve">Электронный обмен </w:t>
            </w:r>
            <w:r w:rsidR="001C66E2" w:rsidRPr="004305F4">
              <w:rPr>
                <w:rFonts w:cs="Times New Roman"/>
                <w:sz w:val="24"/>
                <w:szCs w:val="24"/>
              </w:rPr>
              <w:t xml:space="preserve">финансовой </w:t>
            </w:r>
            <w:r w:rsidR="001C66E2" w:rsidRPr="004305F4">
              <w:rPr>
                <w:rFonts w:cs="Times New Roman"/>
                <w:sz w:val="24"/>
                <w:szCs w:val="24"/>
              </w:rPr>
              <w:lastRenderedPageBreak/>
              <w:t>информацией</w:t>
            </w:r>
            <w:r w:rsidRPr="004305F4">
              <w:rPr>
                <w:rFonts w:cs="Times New Roman"/>
                <w:sz w:val="24"/>
                <w:szCs w:val="24"/>
              </w:rPr>
              <w:t>. Электронные деньги и смартизация финансовых операций.</w:t>
            </w:r>
          </w:p>
        </w:tc>
        <w:tc>
          <w:tcPr>
            <w:tcW w:w="6270" w:type="dxa"/>
          </w:tcPr>
          <w:p w14:paraId="6AEBFB1E" w14:textId="77777777" w:rsidR="00E3572A" w:rsidRPr="004305F4" w:rsidRDefault="00E3572A" w:rsidP="009A6FC0">
            <w:pPr>
              <w:pStyle w:val="ae"/>
              <w:widowControl w:val="0"/>
              <w:numPr>
                <w:ilvl w:val="0"/>
                <w:numId w:val="20"/>
              </w:numPr>
              <w:tabs>
                <w:tab w:val="left" w:pos="317"/>
              </w:tabs>
              <w:ind w:left="33" w:firstLine="142"/>
              <w:jc w:val="both"/>
            </w:pPr>
            <w:r w:rsidRPr="004305F4">
              <w:lastRenderedPageBreak/>
              <w:t>Развитие государственных информационных ресурсов.</w:t>
            </w:r>
          </w:p>
          <w:p w14:paraId="7A0DA674" w14:textId="77777777" w:rsidR="00E3572A" w:rsidRPr="004305F4" w:rsidRDefault="00E3572A" w:rsidP="009A6FC0">
            <w:pPr>
              <w:pStyle w:val="ae"/>
              <w:widowControl w:val="0"/>
              <w:numPr>
                <w:ilvl w:val="0"/>
                <w:numId w:val="20"/>
              </w:numPr>
              <w:tabs>
                <w:tab w:val="left" w:pos="317"/>
              </w:tabs>
              <w:ind w:left="33" w:firstLine="142"/>
              <w:jc w:val="both"/>
            </w:pPr>
            <w:r w:rsidRPr="004305F4">
              <w:t>Перспективы развития платежных систем.</w:t>
            </w:r>
          </w:p>
          <w:p w14:paraId="78B7BA61" w14:textId="77777777" w:rsidR="00E3572A" w:rsidRPr="004305F4" w:rsidRDefault="00E3572A" w:rsidP="009A6FC0">
            <w:pPr>
              <w:pStyle w:val="ae"/>
              <w:widowControl w:val="0"/>
              <w:numPr>
                <w:ilvl w:val="0"/>
                <w:numId w:val="20"/>
              </w:numPr>
              <w:tabs>
                <w:tab w:val="left" w:pos="317"/>
              </w:tabs>
              <w:ind w:left="33" w:firstLine="142"/>
              <w:jc w:val="both"/>
            </w:pPr>
            <w:r w:rsidRPr="004305F4">
              <w:t>Облачные технологии для финансовых рынков.</w:t>
            </w:r>
          </w:p>
          <w:p w14:paraId="3B762063" w14:textId="77777777" w:rsidR="00E3572A" w:rsidRPr="004305F4" w:rsidRDefault="00E3572A" w:rsidP="009A6FC0">
            <w:pPr>
              <w:pStyle w:val="ae"/>
              <w:widowControl w:val="0"/>
              <w:numPr>
                <w:ilvl w:val="0"/>
                <w:numId w:val="20"/>
              </w:numPr>
              <w:tabs>
                <w:tab w:val="left" w:pos="317"/>
              </w:tabs>
              <w:ind w:left="33" w:firstLine="142"/>
              <w:jc w:val="both"/>
            </w:pPr>
            <w:r w:rsidRPr="004305F4">
              <w:lastRenderedPageBreak/>
              <w:t>Современный банкинг.</w:t>
            </w:r>
          </w:p>
          <w:p w14:paraId="3DC54743" w14:textId="77777777" w:rsidR="00E3572A" w:rsidRPr="004305F4" w:rsidRDefault="00E3572A" w:rsidP="009A6FC0">
            <w:pPr>
              <w:pStyle w:val="ae"/>
              <w:widowControl w:val="0"/>
              <w:numPr>
                <w:ilvl w:val="0"/>
                <w:numId w:val="20"/>
              </w:numPr>
              <w:tabs>
                <w:tab w:val="left" w:pos="317"/>
              </w:tabs>
              <w:ind w:left="33" w:firstLine="142"/>
              <w:jc w:val="both"/>
            </w:pPr>
            <w:r w:rsidRPr="004305F4">
              <w:t>Электронные платежные системы.</w:t>
            </w:r>
          </w:p>
          <w:p w14:paraId="544BB240" w14:textId="030868A9" w:rsidR="00E3572A" w:rsidRPr="004305F4" w:rsidRDefault="00593BBF" w:rsidP="006C72E9">
            <w:pPr>
              <w:widowControl w:val="0"/>
              <w:tabs>
                <w:tab w:val="left" w:pos="993"/>
              </w:tabs>
              <w:spacing w:after="0" w:line="240" w:lineRule="auto"/>
              <w:jc w:val="both"/>
              <w:rPr>
                <w:rFonts w:cs="Times New Roman"/>
                <w:sz w:val="24"/>
                <w:szCs w:val="24"/>
              </w:rPr>
            </w:pPr>
            <w:r w:rsidRPr="004305F4">
              <w:rPr>
                <w:rFonts w:cs="Times New Roman"/>
                <w:sz w:val="24"/>
                <w:szCs w:val="24"/>
              </w:rPr>
              <w:t xml:space="preserve">Рекомендуемые источники: п.8 </w:t>
            </w:r>
            <w:r w:rsidR="00E87F55">
              <w:rPr>
                <w:rFonts w:cs="Times New Roman"/>
                <w:sz w:val="24"/>
                <w:szCs w:val="24"/>
              </w:rPr>
              <w:t>8</w:t>
            </w:r>
            <w:r w:rsidRPr="004305F4">
              <w:rPr>
                <w:rFonts w:cs="Times New Roman"/>
                <w:sz w:val="24"/>
                <w:szCs w:val="24"/>
              </w:rPr>
              <w:t xml:space="preserve"> - </w:t>
            </w:r>
            <w:r w:rsidR="006C72E9" w:rsidRPr="004305F4">
              <w:rPr>
                <w:rFonts w:cs="Times New Roman"/>
                <w:sz w:val="24"/>
                <w:szCs w:val="24"/>
              </w:rPr>
              <w:t>1</w:t>
            </w:r>
            <w:r w:rsidR="00E87F55">
              <w:rPr>
                <w:rFonts w:cs="Times New Roman"/>
                <w:sz w:val="24"/>
                <w:szCs w:val="24"/>
              </w:rPr>
              <w:t>4</w:t>
            </w:r>
            <w:r w:rsidRPr="004305F4">
              <w:rPr>
                <w:rFonts w:cs="Times New Roman"/>
                <w:sz w:val="24"/>
                <w:szCs w:val="24"/>
              </w:rPr>
              <w:t>, п.9 1–7; п.11.2 1-4.</w:t>
            </w:r>
          </w:p>
        </w:tc>
        <w:tc>
          <w:tcPr>
            <w:tcW w:w="1985" w:type="dxa"/>
          </w:tcPr>
          <w:p w14:paraId="77022414"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lastRenderedPageBreak/>
              <w:t xml:space="preserve">Опрос. Дискуссия. Разбор </w:t>
            </w:r>
            <w:r w:rsidRPr="004305F4">
              <w:rPr>
                <w:rFonts w:cs="Times New Roman"/>
                <w:sz w:val="24"/>
                <w:szCs w:val="24"/>
              </w:rPr>
              <w:lastRenderedPageBreak/>
              <w:t>конкретных ситуаций.</w:t>
            </w:r>
          </w:p>
        </w:tc>
      </w:tr>
      <w:tr w:rsidR="00E3572A" w:rsidRPr="004305F4" w14:paraId="099F69CE" w14:textId="77777777" w:rsidTr="002D6586">
        <w:tc>
          <w:tcPr>
            <w:tcW w:w="2235" w:type="dxa"/>
          </w:tcPr>
          <w:p w14:paraId="2EA66FF7" w14:textId="77777777" w:rsidR="00E3572A" w:rsidRPr="004305F4" w:rsidRDefault="00E3572A" w:rsidP="00E3572A">
            <w:pPr>
              <w:tabs>
                <w:tab w:val="left" w:pos="709"/>
                <w:tab w:val="left" w:pos="993"/>
              </w:tabs>
              <w:spacing w:after="0" w:line="240" w:lineRule="auto"/>
              <w:jc w:val="both"/>
              <w:rPr>
                <w:rFonts w:cs="Times New Roman"/>
                <w:sz w:val="24"/>
                <w:szCs w:val="24"/>
              </w:rPr>
            </w:pPr>
            <w:r w:rsidRPr="004305F4">
              <w:rPr>
                <w:rFonts w:eastAsia="Times New Roman" w:cs="Times New Roman"/>
                <w:color w:val="000000"/>
                <w:sz w:val="24"/>
                <w:szCs w:val="24"/>
              </w:rPr>
              <w:lastRenderedPageBreak/>
              <w:t>Тема 3.</w:t>
            </w:r>
            <w:r w:rsidRPr="004305F4">
              <w:rPr>
                <w:rFonts w:eastAsia="Times New Roman" w:cs="Times New Roman"/>
                <w:b/>
                <w:color w:val="000000"/>
                <w:sz w:val="24"/>
                <w:szCs w:val="24"/>
              </w:rPr>
              <w:t xml:space="preserve"> </w:t>
            </w:r>
            <w:r w:rsidRPr="004305F4">
              <w:rPr>
                <w:rFonts w:cs="Times New Roman"/>
                <w:sz w:val="24"/>
                <w:szCs w:val="24"/>
              </w:rPr>
              <w:t>Сквозные технологии в создании финансовой экосистемы. Глобальный аспект финансовых технологий</w:t>
            </w:r>
          </w:p>
        </w:tc>
        <w:tc>
          <w:tcPr>
            <w:tcW w:w="6270" w:type="dxa"/>
          </w:tcPr>
          <w:p w14:paraId="4222131F" w14:textId="77777777" w:rsidR="00E3572A" w:rsidRPr="004305F4" w:rsidRDefault="00E3572A" w:rsidP="009A6FC0">
            <w:pPr>
              <w:pStyle w:val="ae"/>
              <w:widowControl w:val="0"/>
              <w:numPr>
                <w:ilvl w:val="0"/>
                <w:numId w:val="24"/>
              </w:numPr>
              <w:tabs>
                <w:tab w:val="left" w:pos="317"/>
              </w:tabs>
              <w:ind w:left="33" w:firstLine="0"/>
              <w:jc w:val="both"/>
            </w:pPr>
            <w:r w:rsidRPr="004305F4">
              <w:t>Большие данные, блокчейн, искусственный интеллект, биохакинг, интернет вещей: понятие и основные характеристики.</w:t>
            </w:r>
          </w:p>
          <w:p w14:paraId="3044758A" w14:textId="77777777" w:rsidR="00E3572A" w:rsidRPr="004305F4" w:rsidRDefault="00E3572A" w:rsidP="009A6FC0">
            <w:pPr>
              <w:pStyle w:val="ae"/>
              <w:widowControl w:val="0"/>
              <w:numPr>
                <w:ilvl w:val="0"/>
                <w:numId w:val="24"/>
              </w:numPr>
              <w:tabs>
                <w:tab w:val="left" w:pos="317"/>
              </w:tabs>
              <w:ind w:left="33" w:firstLine="0"/>
              <w:jc w:val="both"/>
            </w:pPr>
            <w:r w:rsidRPr="004305F4">
              <w:t xml:space="preserve">Экономика совместного </w:t>
            </w:r>
            <w:r w:rsidRPr="004305F4">
              <w:rPr>
                <w:shd w:val="clear" w:color="auto" w:fill="FFFFFF" w:themeFill="background1"/>
              </w:rPr>
              <w:t>использования.</w:t>
            </w:r>
          </w:p>
          <w:p w14:paraId="4D5DEA7A" w14:textId="77777777" w:rsidR="00E3572A" w:rsidRPr="004305F4" w:rsidRDefault="00E3572A" w:rsidP="009A6FC0">
            <w:pPr>
              <w:pStyle w:val="ae"/>
              <w:widowControl w:val="0"/>
              <w:numPr>
                <w:ilvl w:val="0"/>
                <w:numId w:val="24"/>
              </w:numPr>
              <w:tabs>
                <w:tab w:val="left" w:pos="317"/>
              </w:tabs>
              <w:ind w:left="33" w:firstLine="0"/>
              <w:jc w:val="both"/>
            </w:pPr>
            <w:r w:rsidRPr="004305F4">
              <w:t>Маркет плейсы страховых услуг.</w:t>
            </w:r>
          </w:p>
          <w:p w14:paraId="26F91EC4" w14:textId="77777777" w:rsidR="00E3572A" w:rsidRPr="004305F4" w:rsidRDefault="00E3572A" w:rsidP="009A6FC0">
            <w:pPr>
              <w:pStyle w:val="ae"/>
              <w:widowControl w:val="0"/>
              <w:numPr>
                <w:ilvl w:val="0"/>
                <w:numId w:val="24"/>
              </w:numPr>
              <w:tabs>
                <w:tab w:val="left" w:pos="317"/>
              </w:tabs>
              <w:ind w:left="33" w:firstLine="0"/>
              <w:jc w:val="both"/>
            </w:pPr>
            <w:r w:rsidRPr="004305F4">
              <w:t>Сервисы с внешним API.</w:t>
            </w:r>
          </w:p>
          <w:p w14:paraId="3E1E13E1" w14:textId="77777777" w:rsidR="00E3572A" w:rsidRPr="004305F4" w:rsidRDefault="00593BBF" w:rsidP="00F03B0A">
            <w:pPr>
              <w:widowControl w:val="0"/>
              <w:tabs>
                <w:tab w:val="left" w:pos="993"/>
              </w:tabs>
              <w:spacing w:after="0" w:line="240" w:lineRule="auto"/>
              <w:jc w:val="both"/>
              <w:rPr>
                <w:rFonts w:cs="Times New Roman"/>
                <w:sz w:val="24"/>
                <w:szCs w:val="24"/>
              </w:rPr>
            </w:pPr>
            <w:r w:rsidRPr="004305F4">
              <w:rPr>
                <w:rFonts w:cs="Times New Roman"/>
                <w:sz w:val="24"/>
                <w:szCs w:val="24"/>
              </w:rPr>
              <w:t>Рекомендуемые источники: п.8  7</w:t>
            </w:r>
            <w:r w:rsidR="00F03B0A" w:rsidRPr="004305F4">
              <w:rPr>
                <w:rFonts w:cs="Times New Roman"/>
                <w:sz w:val="24"/>
                <w:szCs w:val="24"/>
              </w:rPr>
              <w:t>, 12</w:t>
            </w:r>
            <w:r w:rsidRPr="004305F4">
              <w:rPr>
                <w:rFonts w:cs="Times New Roman"/>
                <w:sz w:val="24"/>
                <w:szCs w:val="24"/>
              </w:rPr>
              <w:t>, п.9 1–7; п.11.2 1-4.</w:t>
            </w:r>
          </w:p>
        </w:tc>
        <w:tc>
          <w:tcPr>
            <w:tcW w:w="1985" w:type="dxa"/>
          </w:tcPr>
          <w:p w14:paraId="22ED6DF1" w14:textId="77777777" w:rsidR="00E3572A" w:rsidRPr="004305F4" w:rsidRDefault="00E3572A" w:rsidP="00E3572A">
            <w:pPr>
              <w:pStyle w:val="ae"/>
              <w:widowControl w:val="0"/>
              <w:ind w:left="0"/>
              <w:jc w:val="both"/>
            </w:pPr>
            <w:r w:rsidRPr="004305F4">
              <w:t>Опрос. Работа над групповым проектом. Разбор конкретных ситуаций.</w:t>
            </w:r>
          </w:p>
        </w:tc>
      </w:tr>
      <w:tr w:rsidR="00E3572A" w:rsidRPr="004305F4" w14:paraId="422F2CDF" w14:textId="77777777" w:rsidTr="002D6586">
        <w:trPr>
          <w:trHeight w:val="1961"/>
        </w:trPr>
        <w:tc>
          <w:tcPr>
            <w:tcW w:w="2235" w:type="dxa"/>
          </w:tcPr>
          <w:p w14:paraId="43AAC09A" w14:textId="77777777" w:rsidR="00E3572A" w:rsidRPr="004305F4" w:rsidRDefault="00E3572A" w:rsidP="00E3572A">
            <w:pPr>
              <w:widowControl w:val="0"/>
              <w:spacing w:after="0" w:line="240" w:lineRule="auto"/>
              <w:ind w:right="-23"/>
              <w:rPr>
                <w:rFonts w:cs="Times New Roman"/>
                <w:sz w:val="24"/>
                <w:szCs w:val="24"/>
              </w:rPr>
            </w:pPr>
            <w:r w:rsidRPr="004305F4">
              <w:rPr>
                <w:rFonts w:eastAsia="Times New Roman" w:cs="Times New Roman"/>
                <w:color w:val="000000"/>
                <w:sz w:val="24"/>
                <w:szCs w:val="24"/>
              </w:rPr>
              <w:t>Тема 4.</w:t>
            </w:r>
            <w:r w:rsidRPr="004305F4">
              <w:rPr>
                <w:rFonts w:eastAsia="Times New Roman" w:cs="Times New Roman"/>
                <w:b/>
                <w:color w:val="000000"/>
                <w:sz w:val="24"/>
                <w:szCs w:val="24"/>
              </w:rPr>
              <w:t xml:space="preserve"> </w:t>
            </w:r>
            <w:r w:rsidRPr="004305F4">
              <w:rPr>
                <w:rFonts w:cs="Times New Roman"/>
                <w:sz w:val="24"/>
                <w:szCs w:val="24"/>
              </w:rPr>
              <w:t>Цифровизация клиенто-ориентированных сервисов</w:t>
            </w:r>
          </w:p>
        </w:tc>
        <w:tc>
          <w:tcPr>
            <w:tcW w:w="6270" w:type="dxa"/>
          </w:tcPr>
          <w:p w14:paraId="08ABB9B4" w14:textId="77777777" w:rsidR="00E3572A" w:rsidRPr="004305F4" w:rsidRDefault="00E3572A" w:rsidP="009A6FC0">
            <w:pPr>
              <w:pStyle w:val="ae"/>
              <w:widowControl w:val="0"/>
              <w:numPr>
                <w:ilvl w:val="0"/>
                <w:numId w:val="21"/>
              </w:numPr>
              <w:tabs>
                <w:tab w:val="left" w:pos="317"/>
              </w:tabs>
              <w:ind w:left="0" w:firstLine="33"/>
            </w:pPr>
            <w:r w:rsidRPr="004305F4">
              <w:t xml:space="preserve">Банковские маркет-плейсы. </w:t>
            </w:r>
          </w:p>
          <w:p w14:paraId="3EFFD521" w14:textId="5025421F" w:rsidR="00E3572A" w:rsidRPr="004305F4" w:rsidRDefault="00E3572A" w:rsidP="009A6FC0">
            <w:pPr>
              <w:pStyle w:val="ae"/>
              <w:widowControl w:val="0"/>
              <w:numPr>
                <w:ilvl w:val="0"/>
                <w:numId w:val="21"/>
              </w:numPr>
              <w:tabs>
                <w:tab w:val="left" w:pos="317"/>
              </w:tabs>
              <w:ind w:left="0" w:firstLine="33"/>
            </w:pPr>
            <w:r w:rsidRPr="004305F4">
              <w:t>Мобильный банкинг и моб</w:t>
            </w:r>
            <w:r w:rsidR="001C66E2">
              <w:t>и</w:t>
            </w:r>
            <w:r w:rsidRPr="004305F4">
              <w:t>льны</w:t>
            </w:r>
            <w:r w:rsidR="001C66E2">
              <w:t>е</w:t>
            </w:r>
            <w:r w:rsidRPr="004305F4">
              <w:t xml:space="preserve"> приложения.</w:t>
            </w:r>
          </w:p>
          <w:p w14:paraId="77A0294D" w14:textId="77777777" w:rsidR="00E3572A" w:rsidRPr="004305F4" w:rsidRDefault="00E3572A" w:rsidP="009A6FC0">
            <w:pPr>
              <w:pStyle w:val="ae"/>
              <w:widowControl w:val="0"/>
              <w:numPr>
                <w:ilvl w:val="0"/>
                <w:numId w:val="21"/>
              </w:numPr>
              <w:tabs>
                <w:tab w:val="left" w:pos="317"/>
              </w:tabs>
              <w:ind w:left="0" w:firstLine="33"/>
            </w:pPr>
            <w:r w:rsidRPr="004305F4">
              <w:t>Маркет плейсы страховых услуг.</w:t>
            </w:r>
          </w:p>
          <w:p w14:paraId="565D78C4" w14:textId="77777777" w:rsidR="00E3572A" w:rsidRPr="004305F4" w:rsidRDefault="00E3572A" w:rsidP="009A6FC0">
            <w:pPr>
              <w:pStyle w:val="ae"/>
              <w:widowControl w:val="0"/>
              <w:numPr>
                <w:ilvl w:val="0"/>
                <w:numId w:val="21"/>
              </w:numPr>
              <w:tabs>
                <w:tab w:val="left" w:pos="317"/>
              </w:tabs>
              <w:ind w:left="0" w:firstLine="33"/>
            </w:pPr>
            <w:r w:rsidRPr="004305F4">
              <w:t xml:space="preserve">Предиктивная аналитика. </w:t>
            </w:r>
          </w:p>
          <w:p w14:paraId="5AEED28A" w14:textId="77777777" w:rsidR="00E3572A" w:rsidRPr="004305F4" w:rsidRDefault="00E3572A" w:rsidP="009A6FC0">
            <w:pPr>
              <w:pStyle w:val="ae"/>
              <w:widowControl w:val="0"/>
              <w:numPr>
                <w:ilvl w:val="0"/>
                <w:numId w:val="21"/>
              </w:numPr>
              <w:tabs>
                <w:tab w:val="left" w:pos="317"/>
              </w:tabs>
              <w:ind w:left="0" w:firstLine="33"/>
            </w:pPr>
            <w:r w:rsidRPr="004305F4">
              <w:t>Сервисы с внешним API.</w:t>
            </w:r>
          </w:p>
          <w:p w14:paraId="170FE216" w14:textId="09578C69" w:rsidR="00E3572A" w:rsidRPr="004305F4" w:rsidRDefault="00593BBF" w:rsidP="00F03B0A">
            <w:pPr>
              <w:widowControl w:val="0"/>
              <w:tabs>
                <w:tab w:val="left" w:pos="993"/>
              </w:tabs>
              <w:spacing w:after="0" w:line="240" w:lineRule="auto"/>
              <w:rPr>
                <w:rFonts w:cs="Times New Roman"/>
                <w:sz w:val="24"/>
                <w:szCs w:val="24"/>
              </w:rPr>
            </w:pPr>
            <w:r w:rsidRPr="004305F4">
              <w:rPr>
                <w:rFonts w:cs="Times New Roman"/>
                <w:sz w:val="24"/>
                <w:szCs w:val="24"/>
              </w:rPr>
              <w:t xml:space="preserve">Рекомендуемые источники: п.8 </w:t>
            </w:r>
            <w:r w:rsidR="00F03B0A" w:rsidRPr="004305F4">
              <w:rPr>
                <w:rFonts w:cs="Times New Roman"/>
                <w:sz w:val="24"/>
                <w:szCs w:val="24"/>
              </w:rPr>
              <w:t>7</w:t>
            </w:r>
            <w:r w:rsidR="00E87F55">
              <w:rPr>
                <w:rFonts w:cs="Times New Roman"/>
                <w:sz w:val="24"/>
                <w:szCs w:val="24"/>
              </w:rPr>
              <w:t>-14</w:t>
            </w:r>
            <w:r w:rsidRPr="004305F4">
              <w:rPr>
                <w:rFonts w:cs="Times New Roman"/>
                <w:sz w:val="24"/>
                <w:szCs w:val="24"/>
              </w:rPr>
              <w:t>, п.9 1–7; п.11.2 1-4.</w:t>
            </w:r>
          </w:p>
        </w:tc>
        <w:tc>
          <w:tcPr>
            <w:tcW w:w="1985" w:type="dxa"/>
          </w:tcPr>
          <w:p w14:paraId="57611353"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t xml:space="preserve">Опрос. Работа над групповым проектом. Разбор конкретных ситуаций. </w:t>
            </w:r>
          </w:p>
        </w:tc>
      </w:tr>
      <w:tr w:rsidR="00E3572A" w:rsidRPr="004305F4" w14:paraId="7FD76574" w14:textId="77777777" w:rsidTr="002D6586">
        <w:trPr>
          <w:trHeight w:val="698"/>
        </w:trPr>
        <w:tc>
          <w:tcPr>
            <w:tcW w:w="2235" w:type="dxa"/>
          </w:tcPr>
          <w:p w14:paraId="26D9390F" w14:textId="77777777" w:rsidR="00E3572A" w:rsidRPr="004305F4" w:rsidRDefault="00E3572A" w:rsidP="00E3572A">
            <w:pPr>
              <w:spacing w:after="0" w:line="240" w:lineRule="auto"/>
              <w:jc w:val="both"/>
              <w:rPr>
                <w:rFonts w:cs="Times New Roman"/>
                <w:sz w:val="24"/>
                <w:szCs w:val="24"/>
              </w:rPr>
            </w:pPr>
            <w:r w:rsidRPr="004305F4">
              <w:rPr>
                <w:rFonts w:eastAsia="Times New Roman" w:cs="Times New Roman"/>
                <w:color w:val="000000"/>
                <w:sz w:val="24"/>
                <w:szCs w:val="24"/>
              </w:rPr>
              <w:t>Тема 5.</w:t>
            </w:r>
            <w:r w:rsidRPr="004305F4">
              <w:rPr>
                <w:rFonts w:eastAsia="Times New Roman" w:cs="Times New Roman"/>
                <w:b/>
                <w:color w:val="000000"/>
                <w:sz w:val="24"/>
                <w:szCs w:val="24"/>
              </w:rPr>
              <w:t xml:space="preserve"> </w:t>
            </w:r>
            <w:r w:rsidRPr="004305F4">
              <w:rPr>
                <w:rFonts w:cs="Times New Roman"/>
                <w:sz w:val="24"/>
                <w:szCs w:val="24"/>
              </w:rPr>
              <w:t>Цифровая финансовая инфраструктура</w:t>
            </w:r>
          </w:p>
        </w:tc>
        <w:tc>
          <w:tcPr>
            <w:tcW w:w="6270" w:type="dxa"/>
          </w:tcPr>
          <w:p w14:paraId="766ECA50" w14:textId="77777777" w:rsidR="00E3572A" w:rsidRPr="004305F4" w:rsidRDefault="00E3572A" w:rsidP="009A6FC0">
            <w:pPr>
              <w:pStyle w:val="ae"/>
              <w:widowControl w:val="0"/>
              <w:numPr>
                <w:ilvl w:val="0"/>
                <w:numId w:val="22"/>
              </w:numPr>
              <w:tabs>
                <w:tab w:val="left" w:pos="317"/>
              </w:tabs>
              <w:ind w:left="0" w:firstLine="33"/>
              <w:jc w:val="both"/>
            </w:pPr>
            <w:r w:rsidRPr="004305F4">
              <w:t>Финансовая инфраструктура</w:t>
            </w:r>
          </w:p>
          <w:p w14:paraId="13546569" w14:textId="34FBDABB" w:rsidR="00E3572A" w:rsidRPr="004305F4" w:rsidRDefault="001C66E2" w:rsidP="009A6FC0">
            <w:pPr>
              <w:pStyle w:val="ae"/>
              <w:widowControl w:val="0"/>
              <w:numPr>
                <w:ilvl w:val="0"/>
                <w:numId w:val="22"/>
              </w:numPr>
              <w:tabs>
                <w:tab w:val="left" w:pos="317"/>
              </w:tabs>
              <w:ind w:left="0" w:firstLine="33"/>
              <w:jc w:val="both"/>
            </w:pPr>
            <w:r w:rsidRPr="004305F4">
              <w:t>Онлайн</w:t>
            </w:r>
            <w:r w:rsidR="00E3572A" w:rsidRPr="004305F4">
              <w:t xml:space="preserve"> модели привлечения капитала</w:t>
            </w:r>
          </w:p>
          <w:p w14:paraId="27C33AD9" w14:textId="3A888232" w:rsidR="00E3572A" w:rsidRPr="004305F4" w:rsidRDefault="00E3572A" w:rsidP="009A6FC0">
            <w:pPr>
              <w:pStyle w:val="ae"/>
              <w:widowControl w:val="0"/>
              <w:numPr>
                <w:ilvl w:val="0"/>
                <w:numId w:val="22"/>
              </w:numPr>
              <w:tabs>
                <w:tab w:val="left" w:pos="317"/>
              </w:tabs>
              <w:ind w:left="0" w:firstLine="33"/>
              <w:jc w:val="both"/>
            </w:pPr>
            <w:r w:rsidRPr="004305F4">
              <w:t xml:space="preserve">Биржи </w:t>
            </w:r>
            <w:r w:rsidR="001C66E2" w:rsidRPr="004305F4">
              <w:t>криптовалют и</w:t>
            </w:r>
            <w:r w:rsidRPr="004305F4">
              <w:t xml:space="preserve"> особенности работы на них.</w:t>
            </w:r>
          </w:p>
          <w:p w14:paraId="07B5582C" w14:textId="77777777" w:rsidR="00E3572A" w:rsidRPr="004305F4" w:rsidRDefault="00E3572A" w:rsidP="009A6FC0">
            <w:pPr>
              <w:pStyle w:val="ae"/>
              <w:widowControl w:val="0"/>
              <w:numPr>
                <w:ilvl w:val="0"/>
                <w:numId w:val="22"/>
              </w:numPr>
              <w:tabs>
                <w:tab w:val="left" w:pos="317"/>
              </w:tabs>
              <w:ind w:left="0" w:firstLine="33"/>
              <w:jc w:val="both"/>
            </w:pPr>
            <w:r w:rsidRPr="004305F4">
              <w:t>. Автоматизация систем принятия решений и робо-эдвайзинг.</w:t>
            </w:r>
          </w:p>
          <w:p w14:paraId="53045272" w14:textId="148DC5E8" w:rsidR="00E3572A" w:rsidRPr="004305F4" w:rsidRDefault="00E3572A" w:rsidP="009A6FC0">
            <w:pPr>
              <w:pStyle w:val="ae"/>
              <w:widowControl w:val="0"/>
              <w:numPr>
                <w:ilvl w:val="0"/>
                <w:numId w:val="22"/>
              </w:numPr>
              <w:tabs>
                <w:tab w:val="left" w:pos="317"/>
              </w:tabs>
              <w:ind w:left="0" w:firstLine="33"/>
              <w:jc w:val="both"/>
            </w:pPr>
            <w:r w:rsidRPr="004305F4">
              <w:t>Крау</w:t>
            </w:r>
            <w:r w:rsidR="00F8345F">
              <w:t>д</w:t>
            </w:r>
            <w:r w:rsidRPr="004305F4">
              <w:t>фандинговые</w:t>
            </w:r>
            <w:r w:rsidR="00F8345F">
              <w:t xml:space="preserve"> инвестиционные площадки</w:t>
            </w:r>
            <w:r w:rsidRPr="004305F4">
              <w:t xml:space="preserve"> площадки.</w:t>
            </w:r>
          </w:p>
          <w:p w14:paraId="67DBBDAC" w14:textId="7C8751CD" w:rsidR="00E3572A" w:rsidRPr="004305F4" w:rsidRDefault="00593BBF" w:rsidP="006C72E9">
            <w:pPr>
              <w:widowControl w:val="0"/>
              <w:tabs>
                <w:tab w:val="left" w:pos="993"/>
              </w:tabs>
              <w:spacing w:after="0" w:line="240" w:lineRule="auto"/>
              <w:jc w:val="both"/>
              <w:rPr>
                <w:rFonts w:cs="Times New Roman"/>
                <w:sz w:val="24"/>
                <w:szCs w:val="24"/>
              </w:rPr>
            </w:pPr>
            <w:r w:rsidRPr="004305F4">
              <w:rPr>
                <w:rFonts w:cs="Times New Roman"/>
                <w:sz w:val="24"/>
                <w:szCs w:val="24"/>
              </w:rPr>
              <w:t xml:space="preserve">Рекомендуемые источники: п.8  </w:t>
            </w:r>
            <w:r w:rsidR="00E87F55">
              <w:rPr>
                <w:rFonts w:cs="Times New Roman"/>
                <w:sz w:val="24"/>
                <w:szCs w:val="24"/>
              </w:rPr>
              <w:t>8-14</w:t>
            </w:r>
            <w:r w:rsidRPr="004305F4">
              <w:rPr>
                <w:rFonts w:cs="Times New Roman"/>
                <w:sz w:val="24"/>
                <w:szCs w:val="24"/>
              </w:rPr>
              <w:t>, п.9 1–7; п.11.2 1-4.</w:t>
            </w:r>
          </w:p>
        </w:tc>
        <w:tc>
          <w:tcPr>
            <w:tcW w:w="1985" w:type="dxa"/>
          </w:tcPr>
          <w:p w14:paraId="74085CA7"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E3572A" w:rsidRPr="004305F4" w14:paraId="035B5EC3" w14:textId="77777777" w:rsidTr="002D6586">
        <w:tc>
          <w:tcPr>
            <w:tcW w:w="2235" w:type="dxa"/>
          </w:tcPr>
          <w:p w14:paraId="055C1DD6" w14:textId="77777777" w:rsidR="00E3572A" w:rsidRPr="004305F4" w:rsidRDefault="00E3572A" w:rsidP="00E3572A">
            <w:pPr>
              <w:tabs>
                <w:tab w:val="left" w:pos="709"/>
                <w:tab w:val="left" w:pos="993"/>
              </w:tabs>
              <w:spacing w:after="0" w:line="240" w:lineRule="auto"/>
              <w:jc w:val="both"/>
              <w:rPr>
                <w:rFonts w:cs="Times New Roman"/>
                <w:sz w:val="24"/>
                <w:szCs w:val="24"/>
              </w:rPr>
            </w:pPr>
            <w:r w:rsidRPr="004305F4">
              <w:rPr>
                <w:rFonts w:eastAsia="Times New Roman" w:cs="Times New Roman"/>
                <w:color w:val="000000"/>
                <w:sz w:val="24"/>
                <w:szCs w:val="24"/>
              </w:rPr>
              <w:t>Тема 6.</w:t>
            </w:r>
            <w:r w:rsidRPr="004305F4">
              <w:rPr>
                <w:rFonts w:eastAsia="Times New Roman" w:cs="Times New Roman"/>
                <w:b/>
                <w:color w:val="000000"/>
                <w:sz w:val="24"/>
                <w:szCs w:val="24"/>
              </w:rPr>
              <w:t xml:space="preserve"> </w:t>
            </w:r>
            <w:r w:rsidRPr="004305F4">
              <w:rPr>
                <w:rFonts w:cs="Times New Roman"/>
                <w:sz w:val="24"/>
                <w:szCs w:val="24"/>
              </w:rPr>
              <w:t>Социальные аспекты финансовых технологий. Цифровая безопасность финансового сектора</w:t>
            </w:r>
          </w:p>
        </w:tc>
        <w:tc>
          <w:tcPr>
            <w:tcW w:w="6270" w:type="dxa"/>
          </w:tcPr>
          <w:p w14:paraId="39F1569C" w14:textId="77777777" w:rsidR="00E3572A" w:rsidRPr="004305F4" w:rsidRDefault="00E3572A" w:rsidP="009A6FC0">
            <w:pPr>
              <w:pStyle w:val="ae"/>
              <w:widowControl w:val="0"/>
              <w:numPr>
                <w:ilvl w:val="0"/>
                <w:numId w:val="25"/>
              </w:numPr>
              <w:tabs>
                <w:tab w:val="left" w:pos="317"/>
              </w:tabs>
              <w:ind w:left="33" w:firstLine="0"/>
              <w:jc w:val="both"/>
            </w:pPr>
            <w:r w:rsidRPr="004305F4">
              <w:t xml:space="preserve">Социальные последствия цифровизации. </w:t>
            </w:r>
          </w:p>
          <w:p w14:paraId="7A947D87" w14:textId="77777777" w:rsidR="00E3572A" w:rsidRPr="004305F4" w:rsidRDefault="00E3572A" w:rsidP="009A6FC0">
            <w:pPr>
              <w:pStyle w:val="ae"/>
              <w:widowControl w:val="0"/>
              <w:numPr>
                <w:ilvl w:val="0"/>
                <w:numId w:val="25"/>
              </w:numPr>
              <w:tabs>
                <w:tab w:val="left" w:pos="317"/>
              </w:tabs>
              <w:ind w:left="33" w:firstLine="0"/>
              <w:jc w:val="both"/>
            </w:pPr>
            <w:r w:rsidRPr="004305F4">
              <w:t>Влияние биометрии и искусственного интеллекта на поведение человека и принятие им решений.</w:t>
            </w:r>
          </w:p>
          <w:p w14:paraId="2DA0A299" w14:textId="77777777" w:rsidR="00E3572A" w:rsidRPr="004305F4" w:rsidRDefault="00E3572A" w:rsidP="009A6FC0">
            <w:pPr>
              <w:pStyle w:val="ae"/>
              <w:widowControl w:val="0"/>
              <w:numPr>
                <w:ilvl w:val="0"/>
                <w:numId w:val="25"/>
              </w:numPr>
              <w:tabs>
                <w:tab w:val="left" w:pos="317"/>
              </w:tabs>
              <w:ind w:left="33" w:firstLine="0"/>
              <w:jc w:val="both"/>
            </w:pPr>
            <w:r w:rsidRPr="004305F4">
              <w:t>Геймификация платформенных решений в различных областях.</w:t>
            </w:r>
          </w:p>
          <w:p w14:paraId="068A997C" w14:textId="77777777" w:rsidR="00E3572A" w:rsidRPr="004305F4" w:rsidRDefault="00E3572A" w:rsidP="009A6FC0">
            <w:pPr>
              <w:pStyle w:val="ae"/>
              <w:widowControl w:val="0"/>
              <w:numPr>
                <w:ilvl w:val="0"/>
                <w:numId w:val="25"/>
              </w:numPr>
              <w:tabs>
                <w:tab w:val="left" w:pos="317"/>
              </w:tabs>
              <w:ind w:left="33" w:firstLine="0"/>
              <w:jc w:val="both"/>
            </w:pPr>
            <w:r w:rsidRPr="004305F4">
              <w:t xml:space="preserve">Риски реализации финансовых технологий. </w:t>
            </w:r>
          </w:p>
          <w:p w14:paraId="0E2ECB9E" w14:textId="77777777" w:rsidR="00E3572A" w:rsidRPr="004305F4" w:rsidRDefault="00E3572A" w:rsidP="009A6FC0">
            <w:pPr>
              <w:pStyle w:val="ae"/>
              <w:widowControl w:val="0"/>
              <w:numPr>
                <w:ilvl w:val="0"/>
                <w:numId w:val="25"/>
              </w:numPr>
              <w:tabs>
                <w:tab w:val="left" w:pos="317"/>
              </w:tabs>
              <w:ind w:left="33" w:firstLine="0"/>
              <w:jc w:val="both"/>
            </w:pPr>
            <w:r w:rsidRPr="004305F4">
              <w:t>Киберриски и кибератаки.</w:t>
            </w:r>
          </w:p>
          <w:p w14:paraId="34462E43" w14:textId="4840D383" w:rsidR="00E3572A" w:rsidRPr="004305F4" w:rsidRDefault="00593BBF" w:rsidP="006C72E9">
            <w:pPr>
              <w:widowControl w:val="0"/>
              <w:tabs>
                <w:tab w:val="left" w:pos="993"/>
              </w:tabs>
              <w:spacing w:after="0" w:line="240" w:lineRule="auto"/>
              <w:jc w:val="both"/>
              <w:rPr>
                <w:rFonts w:cs="Times New Roman"/>
                <w:sz w:val="24"/>
                <w:szCs w:val="24"/>
              </w:rPr>
            </w:pPr>
            <w:r w:rsidRPr="004305F4">
              <w:rPr>
                <w:rFonts w:cs="Times New Roman"/>
                <w:sz w:val="24"/>
                <w:szCs w:val="24"/>
              </w:rPr>
              <w:t xml:space="preserve">Рекомендуемые источники: п.8 </w:t>
            </w:r>
            <w:r w:rsidR="00E87F55">
              <w:rPr>
                <w:rFonts w:cs="Times New Roman"/>
                <w:sz w:val="24"/>
                <w:szCs w:val="24"/>
              </w:rPr>
              <w:t>8</w:t>
            </w:r>
            <w:r w:rsidRPr="004305F4">
              <w:rPr>
                <w:rFonts w:cs="Times New Roman"/>
                <w:sz w:val="24"/>
                <w:szCs w:val="24"/>
              </w:rPr>
              <w:t>, п.9 1–7; п.11.2 1-4.</w:t>
            </w:r>
          </w:p>
        </w:tc>
        <w:tc>
          <w:tcPr>
            <w:tcW w:w="1985" w:type="dxa"/>
          </w:tcPr>
          <w:p w14:paraId="03698D38"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t>Опрос. Работа над групповым проектом. Разбор конкретных ситуаций.</w:t>
            </w:r>
          </w:p>
        </w:tc>
      </w:tr>
      <w:tr w:rsidR="00E3572A" w:rsidRPr="004305F4" w14:paraId="5D5A45E4" w14:textId="77777777" w:rsidTr="002D6586">
        <w:tc>
          <w:tcPr>
            <w:tcW w:w="2235" w:type="dxa"/>
          </w:tcPr>
          <w:p w14:paraId="6908FB6B" w14:textId="3D28786E" w:rsidR="00E3572A" w:rsidRPr="004305F4" w:rsidRDefault="00E3572A" w:rsidP="00983249">
            <w:pPr>
              <w:pStyle w:val="a3"/>
              <w:spacing w:before="0" w:beforeAutospacing="0" w:after="0" w:afterAutospacing="0"/>
              <w:jc w:val="both"/>
            </w:pPr>
            <w:r w:rsidRPr="004305F4">
              <w:rPr>
                <w:color w:val="000000"/>
              </w:rPr>
              <w:t>Тема 7.</w:t>
            </w:r>
            <w:r w:rsidRPr="004305F4">
              <w:rPr>
                <w:b/>
                <w:color w:val="000000"/>
              </w:rPr>
              <w:t xml:space="preserve"> </w:t>
            </w:r>
            <w:r w:rsidRPr="004305F4">
              <w:t xml:space="preserve">Моделирование цифрового бизнеса и создания </w:t>
            </w:r>
            <w:r w:rsidR="00E87F55" w:rsidRPr="004305F4">
              <w:t>добавленной стоимости</w:t>
            </w:r>
            <w:r w:rsidRPr="004305F4">
              <w:t xml:space="preserve"> финансовыми технологиями (с учетом отраслевых особенностей).</w:t>
            </w:r>
          </w:p>
        </w:tc>
        <w:tc>
          <w:tcPr>
            <w:tcW w:w="6270" w:type="dxa"/>
          </w:tcPr>
          <w:p w14:paraId="18A2256B" w14:textId="77777777" w:rsidR="00E3572A" w:rsidRPr="004305F4" w:rsidRDefault="00E3572A" w:rsidP="009A6FC0">
            <w:pPr>
              <w:pStyle w:val="ae"/>
              <w:widowControl w:val="0"/>
              <w:numPr>
                <w:ilvl w:val="0"/>
                <w:numId w:val="23"/>
              </w:numPr>
              <w:tabs>
                <w:tab w:val="left" w:pos="317"/>
              </w:tabs>
              <w:ind w:left="33" w:firstLine="0"/>
            </w:pPr>
            <w:r w:rsidRPr="004305F4">
              <w:t>Понятие бизнес-модели и ее характеристика.</w:t>
            </w:r>
          </w:p>
          <w:p w14:paraId="1F8242C7" w14:textId="77777777" w:rsidR="00E3572A" w:rsidRPr="004305F4" w:rsidRDefault="00E3572A" w:rsidP="009A6FC0">
            <w:pPr>
              <w:pStyle w:val="ae"/>
              <w:widowControl w:val="0"/>
              <w:numPr>
                <w:ilvl w:val="0"/>
                <w:numId w:val="23"/>
              </w:numPr>
              <w:tabs>
                <w:tab w:val="left" w:pos="317"/>
              </w:tabs>
              <w:ind w:left="33" w:firstLine="0"/>
            </w:pPr>
            <w:r w:rsidRPr="004305F4">
              <w:t>Бизнес-модели на основе </w:t>
            </w:r>
            <w:r w:rsidRPr="004305F4">
              <w:rPr>
                <w:lang w:val="en-US"/>
              </w:rPr>
              <w:t>API</w:t>
            </w:r>
            <w:r w:rsidRPr="004305F4">
              <w:t> и их взаимодействие с экосистемой финтеха.</w:t>
            </w:r>
          </w:p>
          <w:p w14:paraId="63489C04" w14:textId="77777777" w:rsidR="00E3572A" w:rsidRPr="004305F4" w:rsidRDefault="00E3572A" w:rsidP="009A6FC0">
            <w:pPr>
              <w:pStyle w:val="ae"/>
              <w:widowControl w:val="0"/>
              <w:numPr>
                <w:ilvl w:val="0"/>
                <w:numId w:val="23"/>
              </w:numPr>
              <w:tabs>
                <w:tab w:val="left" w:pos="317"/>
              </w:tabs>
              <w:ind w:left="33" w:firstLine="0"/>
            </w:pPr>
            <w:r w:rsidRPr="004305F4">
              <w:t>Построение бизнес-модели.</w:t>
            </w:r>
          </w:p>
          <w:p w14:paraId="7396297B" w14:textId="77777777" w:rsidR="00E3572A" w:rsidRPr="004305F4" w:rsidRDefault="00E3572A" w:rsidP="009A6FC0">
            <w:pPr>
              <w:pStyle w:val="ae"/>
              <w:widowControl w:val="0"/>
              <w:numPr>
                <w:ilvl w:val="0"/>
                <w:numId w:val="23"/>
              </w:numPr>
              <w:tabs>
                <w:tab w:val="left" w:pos="317"/>
              </w:tabs>
              <w:ind w:left="33" w:firstLine="0"/>
            </w:pPr>
            <w:r w:rsidRPr="004305F4">
              <w:t>Характеристика бизнес-моделей в различных отраслях.</w:t>
            </w:r>
          </w:p>
          <w:p w14:paraId="62C24054" w14:textId="77777777" w:rsidR="00E3572A" w:rsidRPr="004305F4" w:rsidRDefault="00E3572A" w:rsidP="009A6FC0">
            <w:pPr>
              <w:pStyle w:val="ae"/>
              <w:widowControl w:val="0"/>
              <w:numPr>
                <w:ilvl w:val="0"/>
                <w:numId w:val="23"/>
              </w:numPr>
              <w:tabs>
                <w:tab w:val="left" w:pos="317"/>
              </w:tabs>
              <w:ind w:left="33" w:firstLine="0"/>
            </w:pPr>
            <w:r w:rsidRPr="004305F4">
              <w:t>Оценка генерации денежного потока и создание добавленной стоимости.</w:t>
            </w:r>
          </w:p>
          <w:p w14:paraId="512ABF0A" w14:textId="6E33D592" w:rsidR="00E3572A" w:rsidRPr="004305F4" w:rsidRDefault="00593BBF" w:rsidP="006C72E9">
            <w:pPr>
              <w:widowControl w:val="0"/>
              <w:tabs>
                <w:tab w:val="left" w:pos="993"/>
              </w:tabs>
              <w:spacing w:after="0" w:line="240" w:lineRule="auto"/>
              <w:rPr>
                <w:rFonts w:cs="Times New Roman"/>
                <w:sz w:val="24"/>
                <w:szCs w:val="24"/>
              </w:rPr>
            </w:pPr>
            <w:r w:rsidRPr="004305F4">
              <w:rPr>
                <w:rFonts w:cs="Times New Roman"/>
                <w:sz w:val="24"/>
                <w:szCs w:val="24"/>
              </w:rPr>
              <w:t xml:space="preserve">Рекомендуемые источники: п.8 </w:t>
            </w:r>
            <w:r w:rsidR="00E87F55">
              <w:rPr>
                <w:rFonts w:cs="Times New Roman"/>
                <w:sz w:val="24"/>
                <w:szCs w:val="24"/>
              </w:rPr>
              <w:t>8</w:t>
            </w:r>
            <w:r w:rsidRPr="004305F4">
              <w:rPr>
                <w:rFonts w:cs="Times New Roman"/>
                <w:sz w:val="24"/>
                <w:szCs w:val="24"/>
              </w:rPr>
              <w:t xml:space="preserve"> - </w:t>
            </w:r>
            <w:r w:rsidR="006C72E9" w:rsidRPr="004305F4">
              <w:rPr>
                <w:rFonts w:cs="Times New Roman"/>
                <w:sz w:val="24"/>
                <w:szCs w:val="24"/>
              </w:rPr>
              <w:t>1</w:t>
            </w:r>
            <w:r w:rsidR="00E87F55">
              <w:rPr>
                <w:rFonts w:cs="Times New Roman"/>
                <w:sz w:val="24"/>
                <w:szCs w:val="24"/>
              </w:rPr>
              <w:t>4</w:t>
            </w:r>
            <w:r w:rsidRPr="004305F4">
              <w:rPr>
                <w:rFonts w:cs="Times New Roman"/>
                <w:sz w:val="24"/>
                <w:szCs w:val="24"/>
              </w:rPr>
              <w:t>, п.9 1–7; п.11.2 1-4.</w:t>
            </w:r>
          </w:p>
        </w:tc>
        <w:tc>
          <w:tcPr>
            <w:tcW w:w="1985" w:type="dxa"/>
          </w:tcPr>
          <w:p w14:paraId="6FEFCB61" w14:textId="77777777" w:rsidR="00E3572A" w:rsidRPr="004305F4" w:rsidRDefault="00E3572A" w:rsidP="00E3572A">
            <w:pPr>
              <w:pStyle w:val="ae"/>
              <w:widowControl w:val="0"/>
              <w:ind w:left="0"/>
              <w:jc w:val="both"/>
            </w:pPr>
            <w:r w:rsidRPr="004305F4">
              <w:t>Опрос. Дискуссия. Разбор конкретных ситуаций.</w:t>
            </w:r>
          </w:p>
        </w:tc>
      </w:tr>
      <w:tr w:rsidR="00E3572A" w:rsidRPr="004305F4" w14:paraId="29659F0D" w14:textId="77777777" w:rsidTr="002D6586">
        <w:tc>
          <w:tcPr>
            <w:tcW w:w="2235" w:type="dxa"/>
            <w:tcBorders>
              <w:top w:val="single" w:sz="4" w:space="0" w:color="auto"/>
              <w:left w:val="single" w:sz="4" w:space="0" w:color="auto"/>
              <w:bottom w:val="single" w:sz="4" w:space="0" w:color="auto"/>
              <w:right w:val="single" w:sz="4" w:space="0" w:color="auto"/>
            </w:tcBorders>
          </w:tcPr>
          <w:p w14:paraId="6B382D31" w14:textId="77777777" w:rsidR="00E3572A" w:rsidRPr="004305F4" w:rsidRDefault="00E3572A" w:rsidP="00E3572A">
            <w:pPr>
              <w:pStyle w:val="a3"/>
              <w:spacing w:before="0" w:beforeAutospacing="0" w:after="0" w:afterAutospacing="0"/>
              <w:jc w:val="both"/>
              <w:rPr>
                <w:color w:val="000000"/>
              </w:rPr>
            </w:pPr>
            <w:r w:rsidRPr="004305F4">
              <w:rPr>
                <w:color w:val="000000"/>
              </w:rPr>
              <w:t xml:space="preserve">Тема 8. </w:t>
            </w:r>
            <w:r w:rsidRPr="004305F4">
              <w:t xml:space="preserve">Управление проектами по созданию </w:t>
            </w:r>
            <w:r w:rsidRPr="004305F4">
              <w:lastRenderedPageBreak/>
              <w:t>финансовых технологий</w:t>
            </w:r>
            <w:r w:rsidRPr="004305F4">
              <w:rPr>
                <w:color w:val="000000"/>
              </w:rPr>
              <w:t>.</w:t>
            </w:r>
          </w:p>
          <w:p w14:paraId="652AAA2F" w14:textId="77777777" w:rsidR="00E3572A" w:rsidRPr="004305F4" w:rsidRDefault="00E3572A" w:rsidP="00E3572A">
            <w:pPr>
              <w:pStyle w:val="a3"/>
              <w:spacing w:before="0" w:beforeAutospacing="0" w:after="0" w:afterAutospacing="0"/>
              <w:jc w:val="both"/>
              <w:rPr>
                <w:color w:val="000000"/>
              </w:rPr>
            </w:pPr>
          </w:p>
        </w:tc>
        <w:tc>
          <w:tcPr>
            <w:tcW w:w="6270" w:type="dxa"/>
            <w:tcBorders>
              <w:top w:val="single" w:sz="4" w:space="0" w:color="auto"/>
              <w:left w:val="single" w:sz="4" w:space="0" w:color="auto"/>
              <w:bottom w:val="single" w:sz="4" w:space="0" w:color="auto"/>
              <w:right w:val="single" w:sz="4" w:space="0" w:color="auto"/>
            </w:tcBorders>
          </w:tcPr>
          <w:p w14:paraId="30CFB0CE" w14:textId="77777777" w:rsidR="00E3572A" w:rsidRPr="004305F4" w:rsidRDefault="00E3572A" w:rsidP="009A6FC0">
            <w:pPr>
              <w:pStyle w:val="ae"/>
              <w:widowControl w:val="0"/>
              <w:numPr>
                <w:ilvl w:val="0"/>
                <w:numId w:val="26"/>
              </w:numPr>
              <w:tabs>
                <w:tab w:val="left" w:pos="317"/>
              </w:tabs>
              <w:ind w:left="33" w:firstLine="0"/>
            </w:pPr>
            <w:r w:rsidRPr="004305F4">
              <w:lastRenderedPageBreak/>
              <w:t>Тенденции развития стартапов на рынке финтеха. </w:t>
            </w:r>
          </w:p>
          <w:p w14:paraId="2ABE9F9C" w14:textId="77777777" w:rsidR="00E3572A" w:rsidRPr="004305F4" w:rsidRDefault="00E3572A" w:rsidP="009A6FC0">
            <w:pPr>
              <w:pStyle w:val="ae"/>
              <w:widowControl w:val="0"/>
              <w:numPr>
                <w:ilvl w:val="0"/>
                <w:numId w:val="26"/>
              </w:numPr>
              <w:tabs>
                <w:tab w:val="left" w:pos="317"/>
              </w:tabs>
              <w:ind w:left="33" w:firstLine="0"/>
            </w:pPr>
            <w:r w:rsidRPr="004305F4">
              <w:t>Разработка стартап проекта.</w:t>
            </w:r>
          </w:p>
          <w:p w14:paraId="6DFDF62A" w14:textId="77777777" w:rsidR="00E3572A" w:rsidRPr="004305F4" w:rsidRDefault="00E3572A" w:rsidP="009A6FC0">
            <w:pPr>
              <w:pStyle w:val="ae"/>
              <w:numPr>
                <w:ilvl w:val="0"/>
                <w:numId w:val="26"/>
              </w:numPr>
              <w:tabs>
                <w:tab w:val="left" w:pos="317"/>
              </w:tabs>
              <w:ind w:left="33" w:firstLine="0"/>
            </w:pPr>
            <w:r w:rsidRPr="004305F4">
              <w:t xml:space="preserve">Институт «регулятивных песочниц». </w:t>
            </w:r>
          </w:p>
          <w:p w14:paraId="42D9A8F0" w14:textId="31B1A1A6" w:rsidR="00E3572A" w:rsidRPr="004305F4" w:rsidRDefault="001C66E2" w:rsidP="009A6FC0">
            <w:pPr>
              <w:pStyle w:val="ae"/>
              <w:numPr>
                <w:ilvl w:val="0"/>
                <w:numId w:val="26"/>
              </w:numPr>
              <w:tabs>
                <w:tab w:val="left" w:pos="317"/>
              </w:tabs>
              <w:ind w:left="33" w:firstLine="0"/>
            </w:pPr>
            <w:r>
              <w:lastRenderedPageBreak/>
              <w:t>С</w:t>
            </w:r>
            <w:r w:rsidR="00E3572A" w:rsidRPr="004305F4">
              <w:t>тратегические альянсы, совместные предприятия, поглощения, лицензирование и др.</w:t>
            </w:r>
          </w:p>
          <w:p w14:paraId="3332C672" w14:textId="77777777" w:rsidR="00E3572A" w:rsidRPr="004305F4" w:rsidRDefault="00E3572A" w:rsidP="009A6FC0">
            <w:pPr>
              <w:pStyle w:val="ae"/>
              <w:widowControl w:val="0"/>
              <w:numPr>
                <w:ilvl w:val="0"/>
                <w:numId w:val="26"/>
              </w:numPr>
              <w:tabs>
                <w:tab w:val="left" w:pos="317"/>
              </w:tabs>
              <w:ind w:left="33" w:firstLine="0"/>
            </w:pPr>
            <w:r w:rsidRPr="004305F4">
              <w:t>Понятие проектного моделирования и его алгоритм. </w:t>
            </w:r>
          </w:p>
          <w:p w14:paraId="3DF3D34A" w14:textId="77777777" w:rsidR="00E3572A" w:rsidRPr="004305F4" w:rsidRDefault="00E3572A" w:rsidP="009A6FC0">
            <w:pPr>
              <w:pStyle w:val="ae"/>
              <w:widowControl w:val="0"/>
              <w:numPr>
                <w:ilvl w:val="0"/>
                <w:numId w:val="26"/>
              </w:numPr>
              <w:tabs>
                <w:tab w:val="left" w:pos="317"/>
              </w:tabs>
              <w:ind w:left="33" w:firstLine="0"/>
            </w:pPr>
            <w:r w:rsidRPr="004305F4">
              <w:t>Особенности проектной команды и процедура ее набора.</w:t>
            </w:r>
          </w:p>
          <w:p w14:paraId="4DFD897C" w14:textId="77777777" w:rsidR="00E3572A" w:rsidRPr="004305F4" w:rsidRDefault="00E3572A" w:rsidP="009A6FC0">
            <w:pPr>
              <w:pStyle w:val="ae"/>
              <w:widowControl w:val="0"/>
              <w:numPr>
                <w:ilvl w:val="0"/>
                <w:numId w:val="26"/>
              </w:numPr>
              <w:tabs>
                <w:tab w:val="left" w:pos="317"/>
              </w:tabs>
              <w:ind w:left="33" w:firstLine="0"/>
            </w:pPr>
            <w:r w:rsidRPr="004305F4">
              <w:t>Методы формирования команды проекта в финтехе.</w:t>
            </w:r>
          </w:p>
          <w:p w14:paraId="42B8AAE7" w14:textId="77777777" w:rsidR="00520CE0" w:rsidRPr="004305F4" w:rsidRDefault="00520CE0" w:rsidP="00520CE0">
            <w:pPr>
              <w:pStyle w:val="a3"/>
              <w:numPr>
                <w:ilvl w:val="0"/>
                <w:numId w:val="26"/>
              </w:numPr>
              <w:tabs>
                <w:tab w:val="left" w:pos="317"/>
              </w:tabs>
              <w:spacing w:before="0" w:beforeAutospacing="0" w:after="0" w:afterAutospacing="0"/>
              <w:ind w:left="0" w:firstLine="34"/>
              <w:jc w:val="both"/>
            </w:pPr>
            <w:r w:rsidRPr="004305F4">
              <w:t>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418133B0" w14:textId="39271EA5" w:rsidR="00E3572A" w:rsidRPr="004305F4" w:rsidRDefault="00593BBF" w:rsidP="006C72E9">
            <w:pPr>
              <w:widowControl w:val="0"/>
              <w:tabs>
                <w:tab w:val="left" w:pos="993"/>
              </w:tabs>
              <w:spacing w:after="0" w:line="240" w:lineRule="auto"/>
              <w:rPr>
                <w:rFonts w:cs="Times New Roman"/>
                <w:sz w:val="24"/>
                <w:szCs w:val="24"/>
              </w:rPr>
            </w:pPr>
            <w:r w:rsidRPr="004305F4">
              <w:rPr>
                <w:rFonts w:cs="Times New Roman"/>
                <w:sz w:val="24"/>
                <w:szCs w:val="24"/>
              </w:rPr>
              <w:t xml:space="preserve">Рекомендуемые источники: п.8 </w:t>
            </w:r>
            <w:r w:rsidR="00E87F55">
              <w:rPr>
                <w:rFonts w:cs="Times New Roman"/>
                <w:sz w:val="24"/>
                <w:szCs w:val="24"/>
              </w:rPr>
              <w:t>8-14</w:t>
            </w:r>
            <w:r w:rsidRPr="004305F4">
              <w:rPr>
                <w:rFonts w:cs="Times New Roman"/>
                <w:sz w:val="24"/>
                <w:szCs w:val="24"/>
              </w:rPr>
              <w:t>, п.9 1–7; п.11.2 1-4.</w:t>
            </w:r>
          </w:p>
        </w:tc>
        <w:tc>
          <w:tcPr>
            <w:tcW w:w="1985" w:type="dxa"/>
            <w:tcBorders>
              <w:top w:val="single" w:sz="4" w:space="0" w:color="auto"/>
              <w:left w:val="single" w:sz="4" w:space="0" w:color="auto"/>
              <w:bottom w:val="single" w:sz="4" w:space="0" w:color="auto"/>
              <w:right w:val="single" w:sz="4" w:space="0" w:color="auto"/>
            </w:tcBorders>
          </w:tcPr>
          <w:p w14:paraId="14A8C3A0" w14:textId="77777777" w:rsidR="00E3572A" w:rsidRPr="004305F4" w:rsidRDefault="00E3572A" w:rsidP="00E3572A">
            <w:pPr>
              <w:widowControl w:val="0"/>
              <w:spacing w:after="0" w:line="240" w:lineRule="auto"/>
              <w:ind w:right="-23"/>
              <w:jc w:val="both"/>
              <w:rPr>
                <w:rFonts w:cs="Times New Roman"/>
                <w:sz w:val="24"/>
                <w:szCs w:val="24"/>
              </w:rPr>
            </w:pPr>
            <w:r w:rsidRPr="004305F4">
              <w:rPr>
                <w:rFonts w:cs="Times New Roman"/>
                <w:sz w:val="24"/>
                <w:szCs w:val="24"/>
              </w:rPr>
              <w:lastRenderedPageBreak/>
              <w:t xml:space="preserve">Опрос. Работа над групповым проектом. Разбор </w:t>
            </w:r>
            <w:r w:rsidRPr="004305F4">
              <w:rPr>
                <w:rFonts w:cs="Times New Roman"/>
                <w:sz w:val="24"/>
                <w:szCs w:val="24"/>
              </w:rPr>
              <w:lastRenderedPageBreak/>
              <w:t>конкретных ситуаций. Защита контрольной работы.</w:t>
            </w:r>
          </w:p>
        </w:tc>
      </w:tr>
    </w:tbl>
    <w:p w14:paraId="3A938BF7" w14:textId="77777777" w:rsidR="00D9663B" w:rsidRPr="00983249" w:rsidRDefault="00D9663B" w:rsidP="00D9663B">
      <w:pPr>
        <w:tabs>
          <w:tab w:val="left" w:pos="709"/>
          <w:tab w:val="left" w:pos="993"/>
        </w:tabs>
        <w:spacing w:after="0" w:line="360" w:lineRule="auto"/>
        <w:ind w:firstLine="709"/>
        <w:jc w:val="both"/>
        <w:rPr>
          <w:rFonts w:cs="Times New Roman"/>
          <w:b/>
          <w:sz w:val="16"/>
          <w:szCs w:val="16"/>
        </w:rPr>
      </w:pPr>
    </w:p>
    <w:p w14:paraId="496D5F31" w14:textId="77777777" w:rsidR="00F719A7" w:rsidRPr="004305F4" w:rsidRDefault="00F719A7" w:rsidP="00146F17">
      <w:pPr>
        <w:pStyle w:val="1"/>
        <w:spacing w:before="0" w:beforeAutospacing="0" w:after="0" w:afterAutospacing="0" w:line="360" w:lineRule="auto"/>
        <w:ind w:firstLine="567"/>
        <w:rPr>
          <w:b w:val="0"/>
          <w:bCs w:val="0"/>
          <w:sz w:val="28"/>
          <w:szCs w:val="28"/>
        </w:rPr>
      </w:pPr>
      <w:bookmarkStart w:id="11" w:name="_Toc118655412"/>
      <w:r w:rsidRPr="004305F4">
        <w:rPr>
          <w:sz w:val="28"/>
          <w:szCs w:val="28"/>
        </w:rPr>
        <w:t>6. Перечень учебно-методического обеспечения для самостоятельной работы обучающихся по дисциплине</w:t>
      </w:r>
      <w:bookmarkEnd w:id="11"/>
    </w:p>
    <w:p w14:paraId="03E9BA30" w14:textId="77777777" w:rsidR="00F719A7" w:rsidRPr="004305F4" w:rsidRDefault="00F719A7" w:rsidP="00146F17">
      <w:pPr>
        <w:pStyle w:val="1"/>
        <w:spacing w:before="0" w:beforeAutospacing="0" w:after="0" w:afterAutospacing="0" w:line="360" w:lineRule="auto"/>
        <w:ind w:firstLine="567"/>
        <w:rPr>
          <w:b w:val="0"/>
          <w:sz w:val="28"/>
          <w:szCs w:val="28"/>
        </w:rPr>
      </w:pPr>
      <w:bookmarkStart w:id="12" w:name="_Toc118655413"/>
      <w:r w:rsidRPr="004305F4">
        <w:rPr>
          <w:sz w:val="28"/>
          <w:szCs w:val="28"/>
        </w:rPr>
        <w:t>6.1. Перечень вопросов, отводимых на самостоятельное освоение дисциплины, формы внеаудиторной самостоятельной работы</w:t>
      </w:r>
      <w:bookmarkEnd w:id="12"/>
    </w:p>
    <w:tbl>
      <w:tblPr>
        <w:tblW w:w="530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3"/>
        <w:gridCol w:w="2394"/>
      </w:tblGrid>
      <w:tr w:rsidR="00F719A7" w:rsidRPr="004305F4" w14:paraId="0ACD05E6" w14:textId="77777777" w:rsidTr="002D6586">
        <w:tc>
          <w:tcPr>
            <w:tcW w:w="1029" w:type="pct"/>
            <w:shd w:val="clear" w:color="auto" w:fill="auto"/>
          </w:tcPr>
          <w:p w14:paraId="38987FAE" w14:textId="77777777" w:rsidR="00F719A7" w:rsidRPr="004305F4" w:rsidRDefault="00F719A7" w:rsidP="00F719A7">
            <w:pPr>
              <w:keepNext/>
              <w:spacing w:after="0" w:line="240" w:lineRule="auto"/>
              <w:jc w:val="center"/>
              <w:rPr>
                <w:rFonts w:cs="Times New Roman"/>
              </w:rPr>
            </w:pPr>
            <w:r w:rsidRPr="004305F4">
              <w:rPr>
                <w:rFonts w:cs="Times New Roman"/>
                <w:b/>
              </w:rPr>
              <w:t>Наименование тем (разделов) дисциплины</w:t>
            </w:r>
          </w:p>
        </w:tc>
        <w:tc>
          <w:tcPr>
            <w:tcW w:w="2813" w:type="pct"/>
            <w:shd w:val="clear" w:color="auto" w:fill="auto"/>
          </w:tcPr>
          <w:p w14:paraId="4D67118C" w14:textId="77777777" w:rsidR="00F719A7" w:rsidRPr="004305F4" w:rsidRDefault="00F719A7" w:rsidP="00F719A7">
            <w:pPr>
              <w:keepNext/>
              <w:spacing w:after="0" w:line="240" w:lineRule="auto"/>
              <w:jc w:val="center"/>
              <w:rPr>
                <w:rFonts w:cs="Times New Roman"/>
                <w:b/>
              </w:rPr>
            </w:pPr>
            <w:r w:rsidRPr="004305F4">
              <w:rPr>
                <w:rFonts w:cs="Times New Roman"/>
                <w:b/>
              </w:rPr>
              <w:t xml:space="preserve">Перечень вопросов, отводимых на самостоятельное освоение </w:t>
            </w:r>
          </w:p>
        </w:tc>
        <w:tc>
          <w:tcPr>
            <w:tcW w:w="1159" w:type="pct"/>
          </w:tcPr>
          <w:p w14:paraId="061911D0" w14:textId="77777777" w:rsidR="00F719A7" w:rsidRPr="004305F4" w:rsidRDefault="00F719A7" w:rsidP="00F719A7">
            <w:pPr>
              <w:keepNext/>
              <w:spacing w:after="0" w:line="240" w:lineRule="auto"/>
              <w:jc w:val="center"/>
              <w:rPr>
                <w:rFonts w:cs="Times New Roman"/>
                <w:b/>
              </w:rPr>
            </w:pPr>
            <w:r w:rsidRPr="004305F4">
              <w:rPr>
                <w:rFonts w:cs="Times New Roman"/>
                <w:b/>
              </w:rPr>
              <w:t>Формы внеаудиторной самостоятельной работы</w:t>
            </w:r>
          </w:p>
        </w:tc>
      </w:tr>
      <w:tr w:rsidR="00E3572A" w:rsidRPr="004305F4" w14:paraId="75B7E35B" w14:textId="77777777" w:rsidTr="002D6586">
        <w:tc>
          <w:tcPr>
            <w:tcW w:w="1029" w:type="pct"/>
            <w:shd w:val="clear" w:color="auto" w:fill="auto"/>
          </w:tcPr>
          <w:p w14:paraId="7667F7E8" w14:textId="77777777" w:rsidR="00E3572A" w:rsidRPr="004305F4" w:rsidRDefault="00E3572A" w:rsidP="001A6BF8">
            <w:pPr>
              <w:tabs>
                <w:tab w:val="left" w:pos="709"/>
                <w:tab w:val="left" w:pos="993"/>
              </w:tabs>
              <w:spacing w:after="0" w:line="240" w:lineRule="auto"/>
              <w:jc w:val="both"/>
              <w:rPr>
                <w:rFonts w:cs="Times New Roman"/>
                <w:sz w:val="24"/>
                <w:szCs w:val="24"/>
              </w:rPr>
            </w:pPr>
            <w:r w:rsidRPr="004305F4">
              <w:rPr>
                <w:rFonts w:cs="Times New Roman"/>
                <w:color w:val="000000"/>
                <w:sz w:val="24"/>
                <w:szCs w:val="24"/>
              </w:rPr>
              <w:t>Тема 1.</w:t>
            </w:r>
            <w:r w:rsidRPr="004305F4">
              <w:rPr>
                <w:rFonts w:cs="Times New Roman"/>
                <w:b/>
                <w:color w:val="000000"/>
                <w:sz w:val="24"/>
                <w:szCs w:val="24"/>
              </w:rPr>
              <w:t xml:space="preserve"> </w:t>
            </w:r>
            <w:r w:rsidRPr="004305F4">
              <w:rPr>
                <w:rFonts w:cs="Times New Roman"/>
                <w:sz w:val="24"/>
                <w:szCs w:val="24"/>
              </w:rPr>
              <w:t>Цифровизация финансов и их развитие. Правовое регулирование внедрения финансовых технологий</w:t>
            </w:r>
          </w:p>
        </w:tc>
        <w:tc>
          <w:tcPr>
            <w:tcW w:w="2813" w:type="pct"/>
            <w:shd w:val="clear" w:color="auto" w:fill="auto"/>
          </w:tcPr>
          <w:p w14:paraId="0D9E77B2" w14:textId="77777777" w:rsidR="00E3572A" w:rsidRPr="004305F4" w:rsidRDefault="00E3572A" w:rsidP="009A6FC0">
            <w:pPr>
              <w:pStyle w:val="ae"/>
              <w:keepNext/>
              <w:numPr>
                <w:ilvl w:val="0"/>
                <w:numId w:val="19"/>
              </w:numPr>
              <w:tabs>
                <w:tab w:val="left" w:pos="290"/>
                <w:tab w:val="left" w:pos="364"/>
              </w:tabs>
              <w:ind w:left="6" w:firstLine="0"/>
              <w:jc w:val="both"/>
            </w:pPr>
            <w:r w:rsidRPr="004305F4">
              <w:t xml:space="preserve">Модели конкурентного поведения в сегменте финтех. </w:t>
            </w:r>
          </w:p>
          <w:p w14:paraId="1362973F" w14:textId="77777777" w:rsidR="00E3572A" w:rsidRPr="004305F4" w:rsidRDefault="00E3572A" w:rsidP="00983249">
            <w:pPr>
              <w:pStyle w:val="ae"/>
              <w:keepNext/>
              <w:numPr>
                <w:ilvl w:val="0"/>
                <w:numId w:val="19"/>
              </w:numPr>
              <w:tabs>
                <w:tab w:val="left" w:pos="290"/>
                <w:tab w:val="left" w:pos="364"/>
                <w:tab w:val="left" w:pos="4674"/>
              </w:tabs>
              <w:ind w:left="6" w:firstLine="0"/>
              <w:jc w:val="both"/>
            </w:pPr>
            <w:r w:rsidRPr="004305F4">
              <w:t>Возрастание роли нематериальных активов.</w:t>
            </w:r>
            <w:r w:rsidRPr="004305F4">
              <w:rPr>
                <w:color w:val="333333"/>
              </w:rPr>
              <w:t xml:space="preserve"> </w:t>
            </w:r>
          </w:p>
          <w:p w14:paraId="48510C7A" w14:textId="77777777" w:rsidR="00E3572A" w:rsidRPr="004305F4" w:rsidRDefault="00E3572A" w:rsidP="009A6FC0">
            <w:pPr>
              <w:pStyle w:val="ae"/>
              <w:keepNext/>
              <w:numPr>
                <w:ilvl w:val="0"/>
                <w:numId w:val="19"/>
              </w:numPr>
              <w:tabs>
                <w:tab w:val="left" w:pos="290"/>
                <w:tab w:val="left" w:pos="364"/>
              </w:tabs>
              <w:ind w:left="6" w:firstLine="0"/>
              <w:jc w:val="both"/>
            </w:pPr>
            <w:r w:rsidRPr="004305F4">
              <w:t>Влияние объёмов инвестирования в цифровой сегмент на ВВП.</w:t>
            </w:r>
          </w:p>
          <w:p w14:paraId="68586DD3" w14:textId="77777777" w:rsidR="00E3572A" w:rsidRPr="004305F4" w:rsidRDefault="00E3572A" w:rsidP="009A6FC0">
            <w:pPr>
              <w:pStyle w:val="ae"/>
              <w:keepNext/>
              <w:numPr>
                <w:ilvl w:val="0"/>
                <w:numId w:val="19"/>
              </w:numPr>
              <w:tabs>
                <w:tab w:val="left" w:pos="290"/>
                <w:tab w:val="left" w:pos="364"/>
              </w:tabs>
              <w:ind w:left="6" w:firstLine="0"/>
              <w:jc w:val="both"/>
            </w:pPr>
            <w:r w:rsidRPr="004305F4">
              <w:t>Современные технологические тренды.</w:t>
            </w:r>
          </w:p>
          <w:p w14:paraId="237A18C3" w14:textId="77777777" w:rsidR="00E3572A" w:rsidRPr="004305F4" w:rsidRDefault="00E3572A" w:rsidP="009A6FC0">
            <w:pPr>
              <w:pStyle w:val="1"/>
              <w:numPr>
                <w:ilvl w:val="0"/>
                <w:numId w:val="19"/>
              </w:numPr>
              <w:tabs>
                <w:tab w:val="left" w:pos="290"/>
              </w:tabs>
              <w:spacing w:before="0" w:beforeAutospacing="0" w:after="0" w:afterAutospacing="0"/>
              <w:ind w:left="6" w:firstLine="0"/>
              <w:jc w:val="both"/>
              <w:rPr>
                <w:b w:val="0"/>
                <w:sz w:val="24"/>
                <w:szCs w:val="24"/>
              </w:rPr>
            </w:pPr>
            <w:bookmarkStart w:id="13" w:name="_Toc118655414"/>
            <w:r w:rsidRPr="004305F4">
              <w:rPr>
                <w:b w:val="0"/>
                <w:sz w:val="24"/>
                <w:szCs w:val="24"/>
              </w:rPr>
              <w:t>Мировой опыт признания и регулирования криптовалют.</w:t>
            </w:r>
            <w:bookmarkEnd w:id="13"/>
          </w:p>
          <w:p w14:paraId="1E14B3E7" w14:textId="77777777" w:rsidR="00E3572A" w:rsidRPr="004305F4" w:rsidRDefault="00E3572A" w:rsidP="009A6FC0">
            <w:pPr>
              <w:pStyle w:val="ae"/>
              <w:keepNext/>
              <w:numPr>
                <w:ilvl w:val="0"/>
                <w:numId w:val="19"/>
              </w:numPr>
              <w:tabs>
                <w:tab w:val="left" w:pos="290"/>
                <w:tab w:val="left" w:pos="364"/>
              </w:tabs>
              <w:ind w:left="6" w:firstLine="0"/>
              <w:jc w:val="both"/>
            </w:pPr>
            <w:r w:rsidRPr="004305F4">
              <w:t>Развитие технологий контроля и надзора в сфере финансов.</w:t>
            </w:r>
          </w:p>
          <w:p w14:paraId="1B466E33" w14:textId="77777777" w:rsidR="00520CE0" w:rsidRPr="004305F4" w:rsidRDefault="00520CE0" w:rsidP="00520CE0">
            <w:pPr>
              <w:pStyle w:val="ae"/>
              <w:keepNext/>
              <w:numPr>
                <w:ilvl w:val="0"/>
                <w:numId w:val="19"/>
              </w:numPr>
              <w:tabs>
                <w:tab w:val="left" w:pos="290"/>
                <w:tab w:val="left" w:pos="364"/>
              </w:tabs>
              <w:ind w:left="6" w:firstLine="0"/>
              <w:jc w:val="both"/>
            </w:pPr>
            <w:r w:rsidRPr="004305F4">
              <w:t>Анализ финансовой, бухгалтерской, статистической отчетности в целях принятия управленческих решений.</w:t>
            </w:r>
          </w:p>
        </w:tc>
        <w:tc>
          <w:tcPr>
            <w:tcW w:w="1159" w:type="pct"/>
            <w:shd w:val="clear" w:color="auto" w:fill="auto"/>
          </w:tcPr>
          <w:p w14:paraId="77FE66BA"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E3572A" w:rsidRPr="004305F4" w14:paraId="7AC17642" w14:textId="77777777" w:rsidTr="002D6586">
        <w:tc>
          <w:tcPr>
            <w:tcW w:w="1029" w:type="pct"/>
            <w:shd w:val="clear" w:color="auto" w:fill="auto"/>
          </w:tcPr>
          <w:p w14:paraId="2A9A0894" w14:textId="2D2C6525" w:rsidR="00E3572A" w:rsidRPr="004305F4" w:rsidRDefault="00E3572A" w:rsidP="001A6BF8">
            <w:pPr>
              <w:spacing w:after="0" w:line="240" w:lineRule="auto"/>
              <w:jc w:val="both"/>
              <w:rPr>
                <w:rFonts w:cs="Times New Roman"/>
                <w:sz w:val="24"/>
                <w:szCs w:val="24"/>
              </w:rPr>
            </w:pPr>
            <w:r w:rsidRPr="004305F4">
              <w:rPr>
                <w:rFonts w:cs="Times New Roman"/>
                <w:color w:val="000000"/>
                <w:sz w:val="24"/>
                <w:szCs w:val="24"/>
              </w:rPr>
              <w:t>Тема 2.</w:t>
            </w:r>
            <w:r w:rsidRPr="004305F4">
              <w:rPr>
                <w:rFonts w:cs="Times New Roman"/>
                <w:b/>
                <w:color w:val="000000"/>
                <w:sz w:val="24"/>
                <w:szCs w:val="24"/>
              </w:rPr>
              <w:t xml:space="preserve"> </w:t>
            </w:r>
            <w:r w:rsidRPr="004305F4">
              <w:rPr>
                <w:rFonts w:cs="Times New Roman"/>
                <w:sz w:val="24"/>
                <w:szCs w:val="24"/>
              </w:rPr>
              <w:t xml:space="preserve">Электронный обмен </w:t>
            </w:r>
            <w:r w:rsidR="00825E85" w:rsidRPr="004305F4">
              <w:rPr>
                <w:rFonts w:cs="Times New Roman"/>
                <w:sz w:val="24"/>
                <w:szCs w:val="24"/>
              </w:rPr>
              <w:t>финансовой информацией</w:t>
            </w:r>
            <w:r w:rsidRPr="004305F4">
              <w:rPr>
                <w:rFonts w:cs="Times New Roman"/>
                <w:sz w:val="24"/>
                <w:szCs w:val="24"/>
              </w:rPr>
              <w:t>. Электронные деньги и смартизация финансовых операций.</w:t>
            </w:r>
          </w:p>
        </w:tc>
        <w:tc>
          <w:tcPr>
            <w:tcW w:w="2813" w:type="pct"/>
            <w:shd w:val="clear" w:color="auto" w:fill="auto"/>
          </w:tcPr>
          <w:p w14:paraId="7247EC9B" w14:textId="77777777" w:rsidR="00E3572A" w:rsidRPr="004305F4" w:rsidRDefault="00E3572A" w:rsidP="009A6FC0">
            <w:pPr>
              <w:pStyle w:val="ae"/>
              <w:keepNext/>
              <w:numPr>
                <w:ilvl w:val="0"/>
                <w:numId w:val="19"/>
              </w:numPr>
              <w:tabs>
                <w:tab w:val="left" w:pos="290"/>
                <w:tab w:val="left" w:pos="506"/>
              </w:tabs>
              <w:ind w:left="6" w:firstLine="0"/>
              <w:jc w:val="both"/>
            </w:pPr>
            <w:r w:rsidRPr="004305F4">
              <w:t>Электронный документооборот и цифровые подписи.</w:t>
            </w:r>
          </w:p>
          <w:p w14:paraId="4C4CE427" w14:textId="77777777" w:rsidR="00E3572A" w:rsidRPr="004305F4" w:rsidRDefault="00E3572A" w:rsidP="009A6FC0">
            <w:pPr>
              <w:pStyle w:val="ae"/>
              <w:widowControl w:val="0"/>
              <w:numPr>
                <w:ilvl w:val="0"/>
                <w:numId w:val="19"/>
              </w:numPr>
              <w:tabs>
                <w:tab w:val="left" w:pos="290"/>
              </w:tabs>
              <w:ind w:left="6" w:firstLine="0"/>
              <w:jc w:val="both"/>
            </w:pPr>
            <w:r w:rsidRPr="004305F4">
              <w:t>Анализ мирового опыта использования финансовых технологий в платежной индустрии. </w:t>
            </w:r>
          </w:p>
          <w:p w14:paraId="3CD99119" w14:textId="77777777" w:rsidR="00E3572A" w:rsidRPr="004305F4" w:rsidRDefault="00E3572A" w:rsidP="009A6FC0">
            <w:pPr>
              <w:pStyle w:val="ae"/>
              <w:widowControl w:val="0"/>
              <w:numPr>
                <w:ilvl w:val="0"/>
                <w:numId w:val="19"/>
              </w:numPr>
              <w:tabs>
                <w:tab w:val="left" w:pos="290"/>
              </w:tabs>
              <w:ind w:left="6" w:firstLine="0"/>
              <w:jc w:val="both"/>
            </w:pPr>
            <w:r w:rsidRPr="004305F4">
              <w:t>Смарт-контракты, смарт-опционы, смарт контракты в финансовой сфере.</w:t>
            </w:r>
          </w:p>
        </w:tc>
        <w:tc>
          <w:tcPr>
            <w:tcW w:w="1159" w:type="pct"/>
            <w:shd w:val="clear" w:color="auto" w:fill="auto"/>
          </w:tcPr>
          <w:p w14:paraId="01A03943"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Опрос. Дискуссия. Разбор конкретных ситуаций.</w:t>
            </w:r>
          </w:p>
        </w:tc>
      </w:tr>
      <w:tr w:rsidR="00E3572A" w:rsidRPr="004305F4" w14:paraId="1A616B4F" w14:textId="77777777" w:rsidTr="002D6586">
        <w:tc>
          <w:tcPr>
            <w:tcW w:w="1029" w:type="pct"/>
            <w:shd w:val="clear" w:color="auto" w:fill="auto"/>
          </w:tcPr>
          <w:p w14:paraId="6AE2C7A6" w14:textId="77777777" w:rsidR="00E3572A" w:rsidRPr="004305F4" w:rsidRDefault="00E3572A" w:rsidP="001A6BF8">
            <w:pPr>
              <w:tabs>
                <w:tab w:val="left" w:pos="709"/>
                <w:tab w:val="left" w:pos="993"/>
              </w:tabs>
              <w:spacing w:after="0" w:line="240" w:lineRule="auto"/>
              <w:jc w:val="both"/>
              <w:rPr>
                <w:rFonts w:cs="Times New Roman"/>
                <w:sz w:val="24"/>
                <w:szCs w:val="24"/>
              </w:rPr>
            </w:pPr>
            <w:r w:rsidRPr="004305F4">
              <w:rPr>
                <w:rFonts w:cs="Times New Roman"/>
                <w:color w:val="000000"/>
                <w:sz w:val="24"/>
                <w:szCs w:val="24"/>
              </w:rPr>
              <w:t>Тема 3.</w:t>
            </w:r>
            <w:r w:rsidRPr="004305F4">
              <w:rPr>
                <w:rFonts w:cs="Times New Roman"/>
                <w:b/>
                <w:color w:val="000000"/>
                <w:sz w:val="24"/>
                <w:szCs w:val="24"/>
              </w:rPr>
              <w:t xml:space="preserve"> </w:t>
            </w:r>
            <w:r w:rsidRPr="004305F4">
              <w:rPr>
                <w:rFonts w:cs="Times New Roman"/>
                <w:sz w:val="24"/>
                <w:szCs w:val="24"/>
              </w:rPr>
              <w:t xml:space="preserve">Сквозные технологии в создании финансовой экосистемы. </w:t>
            </w:r>
            <w:r w:rsidRPr="004305F4">
              <w:rPr>
                <w:rFonts w:cs="Times New Roman"/>
                <w:sz w:val="24"/>
                <w:szCs w:val="24"/>
              </w:rPr>
              <w:lastRenderedPageBreak/>
              <w:t>Глобальный аспект финансовых технологий</w:t>
            </w:r>
          </w:p>
        </w:tc>
        <w:tc>
          <w:tcPr>
            <w:tcW w:w="2813" w:type="pct"/>
            <w:shd w:val="clear" w:color="auto" w:fill="auto"/>
          </w:tcPr>
          <w:p w14:paraId="1912127C" w14:textId="77777777" w:rsidR="00E3572A" w:rsidRPr="004305F4" w:rsidRDefault="00E3572A" w:rsidP="009A6FC0">
            <w:pPr>
              <w:pStyle w:val="ae"/>
              <w:widowControl w:val="0"/>
              <w:numPr>
                <w:ilvl w:val="0"/>
                <w:numId w:val="19"/>
              </w:numPr>
              <w:tabs>
                <w:tab w:val="left" w:pos="290"/>
              </w:tabs>
              <w:ind w:left="6" w:firstLine="0"/>
              <w:jc w:val="both"/>
            </w:pPr>
            <w:r w:rsidRPr="004305F4">
              <w:rPr>
                <w:shd w:val="clear" w:color="auto" w:fill="FFFFFF" w:themeFill="background1"/>
              </w:rPr>
              <w:lastRenderedPageBreak/>
              <w:t>Акторы глобализации</w:t>
            </w:r>
            <w:r w:rsidRPr="004305F4">
              <w:t xml:space="preserve"> в сегменте финансовых технологий.</w:t>
            </w:r>
          </w:p>
          <w:p w14:paraId="655BD72B" w14:textId="06932A56" w:rsidR="00E3572A" w:rsidRPr="004305F4" w:rsidRDefault="00E3572A" w:rsidP="009A6FC0">
            <w:pPr>
              <w:pStyle w:val="ae"/>
              <w:widowControl w:val="0"/>
              <w:numPr>
                <w:ilvl w:val="0"/>
                <w:numId w:val="19"/>
              </w:numPr>
              <w:tabs>
                <w:tab w:val="left" w:pos="290"/>
              </w:tabs>
              <w:ind w:left="6" w:firstLine="0"/>
              <w:jc w:val="both"/>
            </w:pPr>
            <w:r w:rsidRPr="004305F4">
              <w:t>Програм</w:t>
            </w:r>
            <w:r w:rsidR="001C66E2">
              <w:t>м</w:t>
            </w:r>
            <w:r w:rsidRPr="004305F4">
              <w:t>ные продукты для использования современных технологий.</w:t>
            </w:r>
          </w:p>
        </w:tc>
        <w:tc>
          <w:tcPr>
            <w:tcW w:w="1159" w:type="pct"/>
            <w:shd w:val="clear" w:color="auto" w:fill="auto"/>
          </w:tcPr>
          <w:p w14:paraId="0F5A6856" w14:textId="77777777" w:rsidR="00E3572A" w:rsidRPr="004305F4" w:rsidRDefault="00E3572A" w:rsidP="00012206">
            <w:pPr>
              <w:pStyle w:val="ae"/>
              <w:widowControl w:val="0"/>
              <w:ind w:left="0"/>
              <w:jc w:val="both"/>
            </w:pPr>
            <w:r w:rsidRPr="004305F4">
              <w:t>Опрос. Работа над групповым проектом. Разбор конкретных ситуаций.</w:t>
            </w:r>
          </w:p>
        </w:tc>
      </w:tr>
      <w:tr w:rsidR="00E3572A" w:rsidRPr="004305F4" w14:paraId="26713595" w14:textId="77777777" w:rsidTr="002D6586">
        <w:tc>
          <w:tcPr>
            <w:tcW w:w="1029" w:type="pct"/>
            <w:tcBorders>
              <w:top w:val="single" w:sz="4" w:space="0" w:color="auto"/>
              <w:left w:val="single" w:sz="4" w:space="0" w:color="auto"/>
              <w:bottom w:val="single" w:sz="4" w:space="0" w:color="auto"/>
              <w:right w:val="single" w:sz="4" w:space="0" w:color="auto"/>
            </w:tcBorders>
            <w:shd w:val="clear" w:color="auto" w:fill="auto"/>
          </w:tcPr>
          <w:p w14:paraId="265E74CA" w14:textId="77777777" w:rsidR="00E3572A" w:rsidRPr="004305F4" w:rsidRDefault="00E3572A" w:rsidP="001A6BF8">
            <w:pPr>
              <w:widowControl w:val="0"/>
              <w:spacing w:after="0" w:line="240" w:lineRule="auto"/>
              <w:ind w:right="-23"/>
              <w:rPr>
                <w:rFonts w:cs="Times New Roman"/>
                <w:sz w:val="24"/>
                <w:szCs w:val="24"/>
              </w:rPr>
            </w:pPr>
            <w:r w:rsidRPr="004305F4">
              <w:rPr>
                <w:rFonts w:cs="Times New Roman"/>
                <w:color w:val="000000"/>
                <w:sz w:val="24"/>
                <w:szCs w:val="24"/>
              </w:rPr>
              <w:t>Тема 4.</w:t>
            </w:r>
            <w:r w:rsidRPr="004305F4">
              <w:rPr>
                <w:rFonts w:cs="Times New Roman"/>
                <w:b/>
                <w:color w:val="000000"/>
                <w:sz w:val="24"/>
                <w:szCs w:val="24"/>
              </w:rPr>
              <w:t xml:space="preserve"> </w:t>
            </w:r>
            <w:r w:rsidRPr="004305F4">
              <w:rPr>
                <w:rFonts w:cs="Times New Roman"/>
                <w:sz w:val="24"/>
                <w:szCs w:val="24"/>
              </w:rPr>
              <w:t>Цифровизация клиенто-ориентированных сервисов</w:t>
            </w:r>
          </w:p>
        </w:tc>
        <w:tc>
          <w:tcPr>
            <w:tcW w:w="2813" w:type="pct"/>
            <w:tcBorders>
              <w:top w:val="single" w:sz="4" w:space="0" w:color="auto"/>
              <w:left w:val="single" w:sz="4" w:space="0" w:color="auto"/>
              <w:bottom w:val="single" w:sz="4" w:space="0" w:color="auto"/>
              <w:right w:val="single" w:sz="4" w:space="0" w:color="auto"/>
            </w:tcBorders>
            <w:shd w:val="clear" w:color="auto" w:fill="auto"/>
          </w:tcPr>
          <w:p w14:paraId="10B340FA"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Финтех на рынке недвижимости.</w:t>
            </w:r>
          </w:p>
          <w:p w14:paraId="47D07742"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 Умный город. </w:t>
            </w:r>
          </w:p>
          <w:p w14:paraId="237C00E9"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Финтех в потребительском кредитовании. </w:t>
            </w:r>
          </w:p>
          <w:p w14:paraId="673BADA1"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Финтех в ипотечном кредитовании.</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7780E229"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 xml:space="preserve">Опрос. Работа над групповым проектом. Разбор конкретных ситуаций. </w:t>
            </w:r>
          </w:p>
        </w:tc>
      </w:tr>
      <w:tr w:rsidR="00E3572A" w:rsidRPr="004305F4" w14:paraId="47B89880" w14:textId="77777777" w:rsidTr="002D6586">
        <w:tc>
          <w:tcPr>
            <w:tcW w:w="1029" w:type="pct"/>
            <w:tcBorders>
              <w:top w:val="single" w:sz="4" w:space="0" w:color="auto"/>
              <w:left w:val="single" w:sz="4" w:space="0" w:color="auto"/>
              <w:bottom w:val="single" w:sz="4" w:space="0" w:color="auto"/>
              <w:right w:val="single" w:sz="4" w:space="0" w:color="auto"/>
            </w:tcBorders>
            <w:shd w:val="clear" w:color="auto" w:fill="auto"/>
          </w:tcPr>
          <w:p w14:paraId="6021642D" w14:textId="77777777" w:rsidR="00E3572A" w:rsidRPr="004305F4" w:rsidRDefault="00E3572A" w:rsidP="001A6BF8">
            <w:pPr>
              <w:spacing w:after="0" w:line="240" w:lineRule="auto"/>
              <w:jc w:val="both"/>
              <w:rPr>
                <w:rFonts w:cs="Times New Roman"/>
                <w:sz w:val="24"/>
                <w:szCs w:val="24"/>
              </w:rPr>
            </w:pPr>
            <w:r w:rsidRPr="004305F4">
              <w:rPr>
                <w:rFonts w:cs="Times New Roman"/>
                <w:color w:val="000000"/>
                <w:sz w:val="24"/>
                <w:szCs w:val="24"/>
              </w:rPr>
              <w:t>Тема 5.</w:t>
            </w:r>
            <w:r w:rsidRPr="004305F4">
              <w:rPr>
                <w:rFonts w:cs="Times New Roman"/>
                <w:b/>
                <w:color w:val="000000"/>
                <w:sz w:val="24"/>
                <w:szCs w:val="24"/>
              </w:rPr>
              <w:t xml:space="preserve"> </w:t>
            </w:r>
            <w:r w:rsidRPr="004305F4">
              <w:rPr>
                <w:rFonts w:cs="Times New Roman"/>
                <w:sz w:val="24"/>
                <w:szCs w:val="24"/>
              </w:rPr>
              <w:t>Цифровая финансовая инфраструктура</w:t>
            </w:r>
          </w:p>
        </w:tc>
        <w:tc>
          <w:tcPr>
            <w:tcW w:w="2813" w:type="pct"/>
            <w:tcBorders>
              <w:top w:val="single" w:sz="4" w:space="0" w:color="auto"/>
              <w:left w:val="single" w:sz="4" w:space="0" w:color="auto"/>
              <w:bottom w:val="single" w:sz="4" w:space="0" w:color="auto"/>
              <w:right w:val="single" w:sz="4" w:space="0" w:color="auto"/>
            </w:tcBorders>
            <w:shd w:val="clear" w:color="auto" w:fill="auto"/>
          </w:tcPr>
          <w:p w14:paraId="7C0D0463" w14:textId="77777777" w:rsidR="00E3572A" w:rsidRPr="004305F4" w:rsidRDefault="00E3572A" w:rsidP="009A6FC0">
            <w:pPr>
              <w:pStyle w:val="ae"/>
              <w:numPr>
                <w:ilvl w:val="0"/>
                <w:numId w:val="27"/>
              </w:numPr>
              <w:tabs>
                <w:tab w:val="left" w:pos="290"/>
                <w:tab w:val="left" w:pos="1159"/>
              </w:tabs>
              <w:ind w:left="6" w:firstLine="0"/>
            </w:pPr>
            <w:r w:rsidRPr="004305F4">
              <w:t>I</w:t>
            </w:r>
            <w:r w:rsidRPr="004305F4">
              <w:rPr>
                <w:lang w:val="en-US"/>
              </w:rPr>
              <w:t>CO</w:t>
            </w:r>
            <w:r w:rsidRPr="004305F4">
              <w:t>: возможности и угрозы для инвесторов.</w:t>
            </w:r>
          </w:p>
          <w:p w14:paraId="1A6E3557"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Применение современных технологий и инструментов для финансирования проектов.</w:t>
            </w:r>
          </w:p>
          <w:p w14:paraId="11010953"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Технологии принятия решений при коллективном инвестировании. </w:t>
            </w:r>
          </w:p>
          <w:p w14:paraId="6FCF69E6"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Венчурные инвестиции и их роль в развитии финтеха.</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031E97F7"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Дискуссия. Работа над групповым проектом. Разбор конкретных ситуаций.</w:t>
            </w:r>
          </w:p>
        </w:tc>
      </w:tr>
      <w:tr w:rsidR="00E3572A" w:rsidRPr="004305F4" w14:paraId="40D85A06" w14:textId="77777777" w:rsidTr="002D6586">
        <w:tc>
          <w:tcPr>
            <w:tcW w:w="1029" w:type="pct"/>
            <w:tcBorders>
              <w:top w:val="single" w:sz="4" w:space="0" w:color="auto"/>
              <w:left w:val="single" w:sz="4" w:space="0" w:color="auto"/>
              <w:bottom w:val="single" w:sz="4" w:space="0" w:color="auto"/>
              <w:right w:val="single" w:sz="4" w:space="0" w:color="auto"/>
            </w:tcBorders>
            <w:shd w:val="clear" w:color="auto" w:fill="auto"/>
          </w:tcPr>
          <w:p w14:paraId="0FBF4211" w14:textId="77777777" w:rsidR="00E3572A" w:rsidRPr="004305F4" w:rsidRDefault="00E3572A" w:rsidP="001A6BF8">
            <w:pPr>
              <w:tabs>
                <w:tab w:val="left" w:pos="709"/>
                <w:tab w:val="left" w:pos="993"/>
              </w:tabs>
              <w:spacing w:after="0" w:line="240" w:lineRule="auto"/>
              <w:jc w:val="both"/>
              <w:rPr>
                <w:rFonts w:cs="Times New Roman"/>
                <w:sz w:val="24"/>
                <w:szCs w:val="24"/>
              </w:rPr>
            </w:pPr>
            <w:r w:rsidRPr="004305F4">
              <w:rPr>
                <w:rFonts w:cs="Times New Roman"/>
                <w:color w:val="000000"/>
                <w:sz w:val="24"/>
                <w:szCs w:val="24"/>
              </w:rPr>
              <w:t>Тема 6.</w:t>
            </w:r>
            <w:r w:rsidRPr="004305F4">
              <w:rPr>
                <w:rFonts w:cs="Times New Roman"/>
                <w:b/>
                <w:color w:val="000000"/>
                <w:sz w:val="24"/>
                <w:szCs w:val="24"/>
              </w:rPr>
              <w:t xml:space="preserve"> </w:t>
            </w:r>
            <w:r w:rsidRPr="004305F4">
              <w:rPr>
                <w:rFonts w:cs="Times New Roman"/>
                <w:sz w:val="24"/>
                <w:szCs w:val="24"/>
              </w:rPr>
              <w:t>Социальные аспекты финансовых технологий. Цифровая безопасность финансового сектора</w:t>
            </w:r>
          </w:p>
        </w:tc>
        <w:tc>
          <w:tcPr>
            <w:tcW w:w="2813" w:type="pct"/>
            <w:tcBorders>
              <w:top w:val="single" w:sz="4" w:space="0" w:color="auto"/>
              <w:left w:val="single" w:sz="4" w:space="0" w:color="auto"/>
              <w:bottom w:val="single" w:sz="4" w:space="0" w:color="auto"/>
              <w:right w:val="single" w:sz="4" w:space="0" w:color="auto"/>
            </w:tcBorders>
            <w:shd w:val="clear" w:color="auto" w:fill="auto"/>
          </w:tcPr>
          <w:p w14:paraId="37564F4F"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Блогосфера и социальные сети. </w:t>
            </w:r>
          </w:p>
          <w:p w14:paraId="052D47F8"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Цифровизация в медицине и оказании социальных услуг. </w:t>
            </w:r>
          </w:p>
          <w:p w14:paraId="59B25E76"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Формирование цифровой компетенции людей различного возраста.  </w:t>
            </w:r>
          </w:p>
          <w:p w14:paraId="2ADEB2AE"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Финансовая грамотность населения.</w:t>
            </w:r>
          </w:p>
          <w:p w14:paraId="3C798092"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 Идентификация и аутентификация при финтех проектов. </w:t>
            </w:r>
          </w:p>
          <w:p w14:paraId="1C464632"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Криптозащита персональных данных в финансах и бизнесе.</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4EFFA7E2"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Опрос. Работа над групповым проектом. Разбор конкретных ситуаций.</w:t>
            </w:r>
          </w:p>
        </w:tc>
      </w:tr>
      <w:tr w:rsidR="00E3572A" w:rsidRPr="004305F4" w14:paraId="797CEDF0" w14:textId="77777777" w:rsidTr="002D6586">
        <w:tc>
          <w:tcPr>
            <w:tcW w:w="1029" w:type="pct"/>
            <w:tcBorders>
              <w:top w:val="single" w:sz="4" w:space="0" w:color="auto"/>
              <w:left w:val="single" w:sz="4" w:space="0" w:color="auto"/>
              <w:bottom w:val="single" w:sz="4" w:space="0" w:color="auto"/>
              <w:right w:val="single" w:sz="4" w:space="0" w:color="auto"/>
            </w:tcBorders>
            <w:shd w:val="clear" w:color="auto" w:fill="auto"/>
          </w:tcPr>
          <w:p w14:paraId="4702789D" w14:textId="13FC7D43" w:rsidR="00E3572A" w:rsidRPr="004305F4" w:rsidRDefault="00E3572A" w:rsidP="00DA3E5D">
            <w:pPr>
              <w:pStyle w:val="a3"/>
              <w:spacing w:before="0" w:beforeAutospacing="0" w:after="0" w:afterAutospacing="0"/>
              <w:jc w:val="both"/>
            </w:pPr>
            <w:r w:rsidRPr="004305F4">
              <w:rPr>
                <w:color w:val="000000"/>
              </w:rPr>
              <w:t>Тема 7.</w:t>
            </w:r>
            <w:r w:rsidRPr="004305F4">
              <w:rPr>
                <w:b/>
                <w:color w:val="000000"/>
              </w:rPr>
              <w:t xml:space="preserve"> </w:t>
            </w:r>
            <w:r w:rsidRPr="004305F4">
              <w:t xml:space="preserve">Моделирование цифрового бизнеса и создания </w:t>
            </w:r>
            <w:r w:rsidR="001C66E2" w:rsidRPr="004305F4">
              <w:t>добавленной стоимости</w:t>
            </w:r>
            <w:r w:rsidRPr="004305F4">
              <w:t xml:space="preserve"> финансовыми технологиями (с учетом отраслевых особенностей).</w:t>
            </w:r>
          </w:p>
        </w:tc>
        <w:tc>
          <w:tcPr>
            <w:tcW w:w="2813" w:type="pct"/>
            <w:tcBorders>
              <w:top w:val="single" w:sz="4" w:space="0" w:color="auto"/>
              <w:left w:val="single" w:sz="4" w:space="0" w:color="auto"/>
              <w:bottom w:val="single" w:sz="4" w:space="0" w:color="auto"/>
              <w:right w:val="single" w:sz="4" w:space="0" w:color="auto"/>
            </w:tcBorders>
            <w:shd w:val="clear" w:color="auto" w:fill="auto"/>
          </w:tcPr>
          <w:p w14:paraId="44D9F01C" w14:textId="75A7A4A6" w:rsidR="00E3572A" w:rsidRPr="004305F4" w:rsidRDefault="00E3572A" w:rsidP="009A6FC0">
            <w:pPr>
              <w:pStyle w:val="ae"/>
              <w:numPr>
                <w:ilvl w:val="0"/>
                <w:numId w:val="27"/>
              </w:numPr>
              <w:tabs>
                <w:tab w:val="left" w:pos="290"/>
              </w:tabs>
              <w:ind w:left="6" w:firstLine="0"/>
              <w:jc w:val="both"/>
            </w:pPr>
            <w:r w:rsidRPr="004305F4">
              <w:t xml:space="preserve">Трансформация материального продукта в </w:t>
            </w:r>
            <w:r w:rsidR="001C66E2" w:rsidRPr="004305F4">
              <w:t>интеллектуальной</w:t>
            </w:r>
            <w:r w:rsidRPr="004305F4">
              <w:t xml:space="preserve"> и цифровой. </w:t>
            </w:r>
          </w:p>
          <w:p w14:paraId="77DD2A2D" w14:textId="77777777" w:rsidR="00E3572A" w:rsidRPr="004305F4" w:rsidRDefault="00E3572A" w:rsidP="009A6FC0">
            <w:pPr>
              <w:pStyle w:val="ae"/>
              <w:numPr>
                <w:ilvl w:val="0"/>
                <w:numId w:val="27"/>
              </w:numPr>
              <w:tabs>
                <w:tab w:val="left" w:pos="290"/>
              </w:tabs>
              <w:ind w:left="6" w:firstLine="0"/>
              <w:jc w:val="both"/>
            </w:pPr>
            <w:r w:rsidRPr="004305F4">
              <w:t>Основные типы API.</w:t>
            </w:r>
          </w:p>
          <w:p w14:paraId="7AA7EF8A"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Структура бизнес-модели.</w:t>
            </w:r>
          </w:p>
          <w:p w14:paraId="179D7041" w14:textId="77777777" w:rsidR="00E3572A" w:rsidRPr="004305F4" w:rsidRDefault="00E3572A" w:rsidP="009A6FC0">
            <w:pPr>
              <w:pStyle w:val="a3"/>
              <w:numPr>
                <w:ilvl w:val="0"/>
                <w:numId w:val="27"/>
              </w:numPr>
              <w:tabs>
                <w:tab w:val="left" w:pos="290"/>
              </w:tabs>
              <w:spacing w:before="0" w:beforeAutospacing="0" w:after="0" w:afterAutospacing="0"/>
              <w:ind w:left="6" w:firstLine="0"/>
              <w:jc w:val="both"/>
            </w:pPr>
            <w:r w:rsidRPr="004305F4">
              <w:t xml:space="preserve">Изменение роли материальных и нематериальных активов цифровом бизнесе. </w:t>
            </w:r>
          </w:p>
          <w:p w14:paraId="0DE82F7B" w14:textId="77777777" w:rsidR="00E3572A" w:rsidRPr="004305F4" w:rsidRDefault="00E3572A" w:rsidP="009A6FC0">
            <w:pPr>
              <w:pStyle w:val="a3"/>
              <w:numPr>
                <w:ilvl w:val="0"/>
                <w:numId w:val="27"/>
              </w:numPr>
              <w:tabs>
                <w:tab w:val="left" w:pos="290"/>
              </w:tabs>
              <w:spacing w:before="0" w:beforeAutospacing="0" w:after="0" w:afterAutospacing="0"/>
              <w:ind w:left="6" w:firstLine="0"/>
              <w:jc w:val="both"/>
              <w:rPr>
                <w:shd w:val="clear" w:color="auto" w:fill="FFFFFF"/>
              </w:rPr>
            </w:pPr>
            <w:r w:rsidRPr="004305F4">
              <w:t>Модели цифровой координации и источники сверх прибыли цифрового капиталиста.</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1F722833" w14:textId="77777777" w:rsidR="00E3572A" w:rsidRPr="004305F4" w:rsidRDefault="00E3572A" w:rsidP="00012206">
            <w:pPr>
              <w:pStyle w:val="ae"/>
              <w:widowControl w:val="0"/>
              <w:ind w:left="0"/>
              <w:jc w:val="both"/>
            </w:pPr>
            <w:r w:rsidRPr="004305F4">
              <w:t>Опрос. Дискуссия. Разбор конкретных ситуаций.</w:t>
            </w:r>
          </w:p>
        </w:tc>
      </w:tr>
      <w:tr w:rsidR="00E3572A" w:rsidRPr="004305F4" w14:paraId="12900D7A" w14:textId="77777777" w:rsidTr="002D6586">
        <w:tc>
          <w:tcPr>
            <w:tcW w:w="1029" w:type="pct"/>
            <w:tcBorders>
              <w:top w:val="single" w:sz="4" w:space="0" w:color="auto"/>
              <w:left w:val="single" w:sz="4" w:space="0" w:color="auto"/>
              <w:bottom w:val="single" w:sz="4" w:space="0" w:color="auto"/>
              <w:right w:val="single" w:sz="4" w:space="0" w:color="auto"/>
            </w:tcBorders>
            <w:shd w:val="clear" w:color="auto" w:fill="auto"/>
          </w:tcPr>
          <w:p w14:paraId="48C0FFFB" w14:textId="77777777" w:rsidR="00E3572A" w:rsidRPr="004305F4" w:rsidRDefault="00E3572A" w:rsidP="001A6BF8">
            <w:pPr>
              <w:spacing w:after="0" w:line="240" w:lineRule="auto"/>
              <w:jc w:val="both"/>
              <w:rPr>
                <w:rFonts w:cs="Times New Roman"/>
                <w:sz w:val="24"/>
                <w:szCs w:val="24"/>
              </w:rPr>
            </w:pPr>
            <w:r w:rsidRPr="004305F4">
              <w:rPr>
                <w:rFonts w:cs="Times New Roman"/>
                <w:color w:val="000000"/>
                <w:sz w:val="24"/>
                <w:szCs w:val="24"/>
              </w:rPr>
              <w:t>Тема 8.</w:t>
            </w:r>
            <w:r w:rsidRPr="004305F4">
              <w:rPr>
                <w:rFonts w:cs="Times New Roman"/>
                <w:b/>
                <w:color w:val="000000"/>
                <w:sz w:val="24"/>
                <w:szCs w:val="24"/>
              </w:rPr>
              <w:t xml:space="preserve"> </w:t>
            </w:r>
            <w:r w:rsidRPr="004305F4">
              <w:rPr>
                <w:rFonts w:cs="Times New Roman"/>
                <w:sz w:val="24"/>
                <w:szCs w:val="24"/>
              </w:rPr>
              <w:t>Управление проектами по созданию финансовых технологий</w:t>
            </w:r>
          </w:p>
        </w:tc>
        <w:tc>
          <w:tcPr>
            <w:tcW w:w="2813" w:type="pct"/>
            <w:tcBorders>
              <w:top w:val="single" w:sz="4" w:space="0" w:color="auto"/>
              <w:left w:val="single" w:sz="4" w:space="0" w:color="auto"/>
              <w:bottom w:val="single" w:sz="4" w:space="0" w:color="auto"/>
              <w:right w:val="single" w:sz="4" w:space="0" w:color="auto"/>
            </w:tcBorders>
            <w:shd w:val="clear" w:color="auto" w:fill="auto"/>
          </w:tcPr>
          <w:p w14:paraId="2F291A53" w14:textId="77777777" w:rsidR="00E3572A" w:rsidRPr="004305F4" w:rsidRDefault="00E3572A" w:rsidP="009A6FC0">
            <w:pPr>
              <w:pStyle w:val="ae"/>
              <w:widowControl w:val="0"/>
              <w:numPr>
                <w:ilvl w:val="0"/>
                <w:numId w:val="27"/>
              </w:numPr>
              <w:tabs>
                <w:tab w:val="left" w:pos="290"/>
                <w:tab w:val="left" w:pos="993"/>
              </w:tabs>
              <w:ind w:left="6" w:firstLine="0"/>
            </w:pPr>
            <w:r w:rsidRPr="004305F4">
              <w:t>Изменение корпоративного управления при реализации финансовых технологий.</w:t>
            </w:r>
          </w:p>
          <w:p w14:paraId="56E3A955"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Сетевой эффект и его проявление в финтехе. </w:t>
            </w:r>
          </w:p>
          <w:p w14:paraId="2672AE88"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Особенности построения технологичного бизнеса в России.</w:t>
            </w:r>
          </w:p>
          <w:p w14:paraId="189E5513"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 xml:space="preserve">Командный синергизм и эффективность команды. </w:t>
            </w:r>
          </w:p>
          <w:p w14:paraId="0D328030"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Состав команды проекта и требования к менеджерам.</w:t>
            </w:r>
          </w:p>
          <w:p w14:paraId="656C7373"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Развитие проектной команды</w:t>
            </w:r>
          </w:p>
          <w:p w14:paraId="0C95DD98" w14:textId="77777777" w:rsidR="00E3572A" w:rsidRPr="004305F4" w:rsidRDefault="00E3572A" w:rsidP="009A6FC0">
            <w:pPr>
              <w:pStyle w:val="ae"/>
              <w:keepNext/>
              <w:numPr>
                <w:ilvl w:val="0"/>
                <w:numId w:val="27"/>
              </w:numPr>
              <w:tabs>
                <w:tab w:val="left" w:pos="290"/>
                <w:tab w:val="left" w:pos="364"/>
              </w:tabs>
              <w:ind w:left="6" w:firstLine="0"/>
              <w:jc w:val="both"/>
              <w:rPr>
                <w:shd w:val="clear" w:color="auto" w:fill="FFFFFF"/>
              </w:rPr>
            </w:pPr>
            <w:r w:rsidRPr="004305F4">
              <w:t>Управление виртуальными проектными командами.</w:t>
            </w:r>
          </w:p>
          <w:p w14:paraId="6C62C963" w14:textId="77777777" w:rsidR="00520CE0" w:rsidRPr="004305F4" w:rsidRDefault="00520CE0" w:rsidP="009A6FC0">
            <w:pPr>
              <w:pStyle w:val="ae"/>
              <w:keepNext/>
              <w:numPr>
                <w:ilvl w:val="0"/>
                <w:numId w:val="27"/>
              </w:numPr>
              <w:tabs>
                <w:tab w:val="left" w:pos="290"/>
                <w:tab w:val="left" w:pos="364"/>
              </w:tabs>
              <w:ind w:left="6" w:firstLine="0"/>
              <w:jc w:val="both"/>
              <w:rPr>
                <w:shd w:val="clear" w:color="auto" w:fill="FFFFFF"/>
              </w:rPr>
            </w:pPr>
            <w:r w:rsidRPr="004305F4">
              <w:t>Программные средства обеспечения интеграции цифровых технологий в бизнес-процессы.</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24D4CB82" w14:textId="77777777" w:rsidR="00E3572A" w:rsidRPr="004305F4" w:rsidRDefault="00E3572A" w:rsidP="00012206">
            <w:pPr>
              <w:widowControl w:val="0"/>
              <w:spacing w:after="0" w:line="240" w:lineRule="auto"/>
              <w:ind w:right="-23"/>
              <w:jc w:val="both"/>
              <w:rPr>
                <w:rFonts w:cs="Times New Roman"/>
                <w:sz w:val="24"/>
                <w:szCs w:val="24"/>
              </w:rPr>
            </w:pPr>
            <w:r w:rsidRPr="004305F4">
              <w:rPr>
                <w:rFonts w:cs="Times New Roman"/>
                <w:sz w:val="24"/>
                <w:szCs w:val="24"/>
              </w:rPr>
              <w:t>Опрос. Работа над групповым проектом. Разбор конкретных ситуаций. Защита контрольной работы.</w:t>
            </w:r>
          </w:p>
        </w:tc>
      </w:tr>
    </w:tbl>
    <w:p w14:paraId="2D3F74D8" w14:textId="77777777" w:rsidR="00F719A7" w:rsidRPr="004305F4" w:rsidRDefault="00F719A7" w:rsidP="00146F17">
      <w:pPr>
        <w:pStyle w:val="1"/>
        <w:spacing w:before="0" w:beforeAutospacing="0" w:after="0" w:afterAutospacing="0" w:line="360" w:lineRule="auto"/>
        <w:ind w:firstLine="567"/>
        <w:rPr>
          <w:b w:val="0"/>
          <w:sz w:val="28"/>
          <w:szCs w:val="28"/>
        </w:rPr>
      </w:pPr>
      <w:bookmarkStart w:id="14" w:name="_Toc118655415"/>
      <w:r w:rsidRPr="004305F4">
        <w:rPr>
          <w:sz w:val="28"/>
          <w:szCs w:val="28"/>
        </w:rPr>
        <w:lastRenderedPageBreak/>
        <w:t>6.2. Перечень вопросов, заданий, тем для подготовки к текущему контролю</w:t>
      </w:r>
      <w:bookmarkEnd w:id="14"/>
      <w:r w:rsidRPr="004305F4">
        <w:rPr>
          <w:sz w:val="28"/>
          <w:szCs w:val="28"/>
        </w:rPr>
        <w:t xml:space="preserve"> </w:t>
      </w:r>
    </w:p>
    <w:p w14:paraId="76725616" w14:textId="77777777" w:rsidR="00C37F73" w:rsidRPr="004305F4" w:rsidRDefault="00C37F73" w:rsidP="0031320E">
      <w:pPr>
        <w:widowControl w:val="0"/>
        <w:spacing w:after="0" w:line="240" w:lineRule="auto"/>
        <w:jc w:val="center"/>
        <w:rPr>
          <w:rFonts w:cs="Times New Roman"/>
          <w:b/>
          <w:szCs w:val="28"/>
        </w:rPr>
      </w:pPr>
      <w:r w:rsidRPr="004305F4">
        <w:rPr>
          <w:rFonts w:cs="Times New Roman"/>
          <w:b/>
          <w:szCs w:val="28"/>
        </w:rPr>
        <w:t xml:space="preserve">Типовое практико-ориентированное задание для семинарских занятий «Оценка и выбор площадки для размещения инвестиционных </w:t>
      </w:r>
      <w:r w:rsidRPr="004305F4">
        <w:rPr>
          <w:rFonts w:cs="Times New Roman"/>
          <w:b/>
          <w:szCs w:val="28"/>
        </w:rPr>
        <w:br/>
        <w:t xml:space="preserve">ресурсов корпорации (проекта) в сфере современных </w:t>
      </w:r>
      <w:r w:rsidRPr="004305F4">
        <w:rPr>
          <w:rFonts w:cs="Times New Roman"/>
          <w:b/>
          <w:szCs w:val="28"/>
        </w:rPr>
        <w:br/>
        <w:t>финансовых технологий»</w:t>
      </w:r>
    </w:p>
    <w:p w14:paraId="1B5D7F1C" w14:textId="69A95537" w:rsidR="00C37F73" w:rsidRPr="004305F4" w:rsidRDefault="00C37F73" w:rsidP="00C37F73">
      <w:pPr>
        <w:widowControl w:val="0"/>
        <w:spacing w:after="0" w:line="360" w:lineRule="auto"/>
        <w:ind w:firstLine="709"/>
        <w:jc w:val="both"/>
        <w:rPr>
          <w:rFonts w:cs="Times New Roman"/>
          <w:szCs w:val="28"/>
        </w:rPr>
      </w:pPr>
      <w:r w:rsidRPr="004305F4">
        <w:rPr>
          <w:rFonts w:cs="Times New Roman"/>
          <w:szCs w:val="28"/>
        </w:rPr>
        <w:t xml:space="preserve">Семинарское занятие состоит в исследовании </w:t>
      </w:r>
      <w:r w:rsidR="00645291" w:rsidRPr="00645291">
        <w:rPr>
          <w:rFonts w:cs="Times New Roman"/>
          <w:szCs w:val="28"/>
        </w:rPr>
        <w:t>краудфандинговых</w:t>
      </w:r>
      <w:r w:rsidR="00645291">
        <w:rPr>
          <w:rFonts w:cs="Times New Roman"/>
          <w:szCs w:val="28"/>
        </w:rPr>
        <w:t xml:space="preserve"> инвестиционных</w:t>
      </w:r>
      <w:r w:rsidRPr="004305F4">
        <w:rPr>
          <w:rFonts w:cs="Times New Roman"/>
          <w:szCs w:val="28"/>
        </w:rPr>
        <w:t xml:space="preserve"> платформ с целью выбора наиболее оптимальной для размещения проектов корпорации (отрасль выбирается </w:t>
      </w:r>
      <w:r w:rsidR="001C66E2">
        <w:rPr>
          <w:rFonts w:cs="Times New Roman"/>
          <w:szCs w:val="28"/>
        </w:rPr>
        <w:t>обучающимися</w:t>
      </w:r>
      <w:r w:rsidRPr="004305F4">
        <w:rPr>
          <w:rFonts w:cs="Times New Roman"/>
          <w:szCs w:val="28"/>
        </w:rPr>
        <w:t xml:space="preserve"> самостоятельно) или вложения денежных средств через платформу.</w:t>
      </w:r>
    </w:p>
    <w:p w14:paraId="6CE2050C" w14:textId="50825AA2" w:rsidR="00C37F73" w:rsidRPr="004305F4" w:rsidRDefault="00645291" w:rsidP="00C37F73">
      <w:pPr>
        <w:widowControl w:val="0"/>
        <w:spacing w:after="0" w:line="360" w:lineRule="auto"/>
        <w:ind w:firstLine="709"/>
        <w:jc w:val="both"/>
        <w:rPr>
          <w:rFonts w:cs="Times New Roman"/>
          <w:szCs w:val="28"/>
        </w:rPr>
      </w:pPr>
      <w:r>
        <w:rPr>
          <w:rFonts w:cs="Times New Roman"/>
          <w:szCs w:val="28"/>
        </w:rPr>
        <w:t>Для</w:t>
      </w:r>
      <w:r w:rsidR="00C37F73" w:rsidRPr="004305F4">
        <w:rPr>
          <w:rFonts w:cs="Times New Roman"/>
          <w:szCs w:val="28"/>
        </w:rPr>
        <w:t xml:space="preserve"> сравнения площадок </w:t>
      </w:r>
      <w:r w:rsidR="00825E85">
        <w:rPr>
          <w:rFonts w:cs="Times New Roman"/>
          <w:szCs w:val="28"/>
        </w:rPr>
        <w:t>обучающимся</w:t>
      </w:r>
      <w:r w:rsidR="00C37F73" w:rsidRPr="004305F4">
        <w:rPr>
          <w:rFonts w:cs="Times New Roman"/>
          <w:szCs w:val="28"/>
        </w:rPr>
        <w:t xml:space="preserve"> предлагается:</w:t>
      </w:r>
    </w:p>
    <w:p w14:paraId="35E8A02F" w14:textId="1C6AF090" w:rsidR="00C37F73" w:rsidRPr="004305F4" w:rsidRDefault="00C37F73" w:rsidP="009A6FC0">
      <w:pPr>
        <w:pStyle w:val="ae"/>
        <w:widowControl w:val="0"/>
        <w:numPr>
          <w:ilvl w:val="0"/>
          <w:numId w:val="15"/>
        </w:numPr>
        <w:tabs>
          <w:tab w:val="left" w:pos="993"/>
        </w:tabs>
        <w:spacing w:line="360" w:lineRule="auto"/>
        <w:ind w:left="0" w:firstLine="709"/>
        <w:jc w:val="both"/>
        <w:rPr>
          <w:sz w:val="28"/>
          <w:szCs w:val="28"/>
        </w:rPr>
      </w:pPr>
      <w:r w:rsidRPr="004305F4">
        <w:rPr>
          <w:sz w:val="28"/>
          <w:szCs w:val="28"/>
        </w:rPr>
        <w:t>Проведение сравнения проектов, размещенных на крау</w:t>
      </w:r>
      <w:r w:rsidR="00645291">
        <w:rPr>
          <w:sz w:val="28"/>
          <w:szCs w:val="28"/>
        </w:rPr>
        <w:t xml:space="preserve">дфандинговых </w:t>
      </w:r>
      <w:r w:rsidRPr="004305F4">
        <w:rPr>
          <w:sz w:val="28"/>
          <w:szCs w:val="28"/>
        </w:rPr>
        <w:t>площадках по четкости формулировки идей, полноте их изложения, собираемости средств по проектам.</w:t>
      </w:r>
    </w:p>
    <w:p w14:paraId="38560A9C" w14:textId="3B2B9B42" w:rsidR="00C37F73" w:rsidRPr="004305F4" w:rsidRDefault="00645291" w:rsidP="009A6FC0">
      <w:pPr>
        <w:pStyle w:val="ae"/>
        <w:widowControl w:val="0"/>
        <w:numPr>
          <w:ilvl w:val="0"/>
          <w:numId w:val="15"/>
        </w:numPr>
        <w:tabs>
          <w:tab w:val="left" w:pos="993"/>
        </w:tabs>
        <w:spacing w:before="100" w:beforeAutospacing="1" w:after="100" w:afterAutospacing="1" w:line="360" w:lineRule="auto"/>
        <w:ind w:left="0" w:firstLine="709"/>
        <w:jc w:val="both"/>
        <w:rPr>
          <w:sz w:val="28"/>
          <w:szCs w:val="28"/>
        </w:rPr>
      </w:pPr>
      <w:r>
        <w:rPr>
          <w:sz w:val="28"/>
          <w:szCs w:val="28"/>
        </w:rPr>
        <w:t>Учет ограниченности</w:t>
      </w:r>
      <w:r w:rsidR="00C37F73" w:rsidRPr="004305F4">
        <w:rPr>
          <w:sz w:val="28"/>
          <w:szCs w:val="28"/>
        </w:rPr>
        <w:t xml:space="preserve"> средств. В рамках данного направления изучается размер финансовых средств и длительность периода его сбора. Исследуется интерес аудитории к проектам разных отраслей.</w:t>
      </w:r>
    </w:p>
    <w:p w14:paraId="57E1CCDA" w14:textId="77777777" w:rsidR="00C37F73" w:rsidRPr="004305F4" w:rsidRDefault="00C37F73" w:rsidP="009A6FC0">
      <w:pPr>
        <w:pStyle w:val="ae"/>
        <w:widowControl w:val="0"/>
        <w:numPr>
          <w:ilvl w:val="0"/>
          <w:numId w:val="15"/>
        </w:numPr>
        <w:tabs>
          <w:tab w:val="left" w:pos="993"/>
        </w:tabs>
        <w:spacing w:before="100" w:beforeAutospacing="1" w:after="100" w:afterAutospacing="1" w:line="360" w:lineRule="auto"/>
        <w:ind w:left="0" w:firstLine="709"/>
        <w:jc w:val="both"/>
        <w:rPr>
          <w:sz w:val="28"/>
          <w:szCs w:val="28"/>
        </w:rPr>
      </w:pPr>
      <w:r w:rsidRPr="004305F4">
        <w:rPr>
          <w:sz w:val="28"/>
          <w:szCs w:val="28"/>
        </w:rPr>
        <w:t>Изучение специфики проектов, представляемых на площадках.</w:t>
      </w:r>
    </w:p>
    <w:p w14:paraId="0C7C9A4B" w14:textId="77777777" w:rsidR="00C37F73" w:rsidRPr="004305F4" w:rsidRDefault="00C37F73" w:rsidP="009A6FC0">
      <w:pPr>
        <w:numPr>
          <w:ilvl w:val="0"/>
          <w:numId w:val="15"/>
        </w:numPr>
        <w:tabs>
          <w:tab w:val="left" w:pos="993"/>
        </w:tabs>
        <w:spacing w:before="100" w:beforeAutospacing="1" w:after="100" w:afterAutospacing="1" w:line="360" w:lineRule="auto"/>
        <w:ind w:left="0" w:firstLine="709"/>
        <w:jc w:val="both"/>
        <w:rPr>
          <w:rFonts w:eastAsia="Times New Roman" w:cs="Times New Roman"/>
          <w:szCs w:val="28"/>
        </w:rPr>
      </w:pPr>
      <w:r w:rsidRPr="004305F4">
        <w:rPr>
          <w:rFonts w:eastAsia="Times New Roman" w:cs="Times New Roman"/>
          <w:szCs w:val="28"/>
        </w:rPr>
        <w:t xml:space="preserve">Исследование гарантий, позволяющих вернуть вложенные в проект средства. </w:t>
      </w:r>
    </w:p>
    <w:p w14:paraId="2337F395" w14:textId="6255B338" w:rsidR="00C37F73" w:rsidRPr="004305F4" w:rsidRDefault="00C37F73" w:rsidP="009A6FC0">
      <w:pPr>
        <w:numPr>
          <w:ilvl w:val="0"/>
          <w:numId w:val="15"/>
        </w:numPr>
        <w:tabs>
          <w:tab w:val="left" w:pos="993"/>
        </w:tabs>
        <w:spacing w:before="100" w:beforeAutospacing="1" w:after="100" w:afterAutospacing="1" w:line="360" w:lineRule="auto"/>
        <w:ind w:left="0" w:firstLine="709"/>
        <w:jc w:val="both"/>
        <w:rPr>
          <w:rFonts w:eastAsia="Times New Roman" w:cs="Times New Roman"/>
          <w:szCs w:val="28"/>
        </w:rPr>
      </w:pPr>
      <w:r w:rsidRPr="004305F4">
        <w:rPr>
          <w:rFonts w:eastAsia="Times New Roman" w:cs="Times New Roman"/>
          <w:szCs w:val="28"/>
        </w:rPr>
        <w:t xml:space="preserve">Исследование </w:t>
      </w:r>
      <w:r w:rsidR="00645291" w:rsidRPr="00645291">
        <w:rPr>
          <w:rFonts w:eastAsia="Times New Roman" w:cs="Times New Roman"/>
          <w:szCs w:val="28"/>
        </w:rPr>
        <w:t>краудфандингов</w:t>
      </w:r>
      <w:r w:rsidR="00645291">
        <w:rPr>
          <w:rFonts w:eastAsia="Times New Roman" w:cs="Times New Roman"/>
          <w:szCs w:val="28"/>
        </w:rPr>
        <w:t>ого проекта</w:t>
      </w:r>
      <w:r w:rsidRPr="004305F4">
        <w:rPr>
          <w:rFonts w:eastAsia="Times New Roman" w:cs="Times New Roman"/>
          <w:szCs w:val="28"/>
        </w:rPr>
        <w:t xml:space="preserve"> на предмет выплаты не только бонусов, но и возврата вложенных в проект</w:t>
      </w:r>
      <w:r w:rsidR="00645291">
        <w:rPr>
          <w:rFonts w:eastAsia="Times New Roman" w:cs="Times New Roman"/>
          <w:szCs w:val="28"/>
        </w:rPr>
        <w:t xml:space="preserve"> средств</w:t>
      </w:r>
      <w:r w:rsidRPr="004305F4">
        <w:rPr>
          <w:rFonts w:eastAsia="Times New Roman" w:cs="Times New Roman"/>
          <w:szCs w:val="28"/>
        </w:rPr>
        <w:t>.</w:t>
      </w:r>
    </w:p>
    <w:p w14:paraId="348867C8" w14:textId="6E37E505" w:rsidR="00C37F73" w:rsidRPr="004305F4" w:rsidRDefault="00C37F73" w:rsidP="009A6FC0">
      <w:pPr>
        <w:numPr>
          <w:ilvl w:val="0"/>
          <w:numId w:val="15"/>
        </w:numPr>
        <w:tabs>
          <w:tab w:val="left" w:pos="993"/>
        </w:tabs>
        <w:spacing w:after="0" w:line="360" w:lineRule="auto"/>
        <w:ind w:left="0" w:firstLine="709"/>
        <w:jc w:val="both"/>
        <w:rPr>
          <w:rFonts w:eastAsia="Times New Roman" w:cs="Times New Roman"/>
          <w:szCs w:val="28"/>
        </w:rPr>
      </w:pPr>
      <w:r w:rsidRPr="004305F4">
        <w:rPr>
          <w:rFonts w:eastAsia="Times New Roman" w:cs="Times New Roman"/>
          <w:szCs w:val="28"/>
        </w:rPr>
        <w:t xml:space="preserve">Оценка результативности проектов на </w:t>
      </w:r>
      <w:bookmarkStart w:id="15" w:name="_Hlk118637555"/>
      <w:r w:rsidR="00645291" w:rsidRPr="00645291">
        <w:rPr>
          <w:rFonts w:eastAsia="Times New Roman" w:cs="Times New Roman"/>
          <w:szCs w:val="28"/>
        </w:rPr>
        <w:t>краудфандинговых</w:t>
      </w:r>
      <w:bookmarkEnd w:id="15"/>
      <w:r w:rsidR="00645291" w:rsidRPr="00645291">
        <w:rPr>
          <w:rFonts w:eastAsia="Times New Roman" w:cs="Times New Roman"/>
          <w:szCs w:val="28"/>
        </w:rPr>
        <w:t xml:space="preserve"> инвестиционных</w:t>
      </w:r>
      <w:r w:rsidRPr="004305F4">
        <w:rPr>
          <w:rFonts w:eastAsia="Times New Roman" w:cs="Times New Roman"/>
          <w:szCs w:val="28"/>
        </w:rPr>
        <w:t xml:space="preserve"> платформе, степень выполнения взятых на себя обязательств.</w:t>
      </w:r>
    </w:p>
    <w:p w14:paraId="70023686" w14:textId="77777777" w:rsidR="00C37F73" w:rsidRPr="004305F4" w:rsidRDefault="00C37F73" w:rsidP="009A6FC0">
      <w:pPr>
        <w:numPr>
          <w:ilvl w:val="0"/>
          <w:numId w:val="15"/>
        </w:numPr>
        <w:tabs>
          <w:tab w:val="left" w:pos="993"/>
        </w:tabs>
        <w:spacing w:after="0" w:line="360" w:lineRule="auto"/>
        <w:ind w:left="0" w:firstLine="709"/>
        <w:jc w:val="both"/>
        <w:rPr>
          <w:rFonts w:eastAsia="Times New Roman" w:cs="Times New Roman"/>
          <w:szCs w:val="28"/>
        </w:rPr>
      </w:pPr>
      <w:r w:rsidRPr="004305F4">
        <w:rPr>
          <w:rFonts w:cs="Times New Roman"/>
          <w:szCs w:val="28"/>
        </w:rPr>
        <w:t>Оценка процесса сбора средств на площадках, особенности взаимодействия со спонсорами после сбора финансовых средств.</w:t>
      </w:r>
    </w:p>
    <w:p w14:paraId="1FF2AED7" w14:textId="77777777" w:rsidR="00C37F73" w:rsidRPr="004305F4" w:rsidRDefault="00C37F73" w:rsidP="009A6FC0">
      <w:pPr>
        <w:numPr>
          <w:ilvl w:val="0"/>
          <w:numId w:val="15"/>
        </w:numPr>
        <w:tabs>
          <w:tab w:val="left" w:pos="993"/>
        </w:tabs>
        <w:spacing w:after="0" w:line="360" w:lineRule="auto"/>
        <w:ind w:left="0" w:firstLine="709"/>
        <w:jc w:val="both"/>
        <w:rPr>
          <w:rFonts w:eastAsia="Times New Roman" w:cs="Times New Roman"/>
          <w:szCs w:val="28"/>
        </w:rPr>
      </w:pPr>
      <w:r w:rsidRPr="004305F4">
        <w:rPr>
          <w:rFonts w:cs="Times New Roman"/>
          <w:szCs w:val="28"/>
        </w:rPr>
        <w:t>Размер комиссии площадки за сбор средств.</w:t>
      </w:r>
    </w:p>
    <w:p w14:paraId="3C2A20D5" w14:textId="7CB57E55" w:rsidR="00C37F73" w:rsidRPr="004305F4" w:rsidRDefault="00C37F73" w:rsidP="00C37F73">
      <w:pPr>
        <w:tabs>
          <w:tab w:val="left" w:pos="993"/>
        </w:tabs>
        <w:spacing w:after="0" w:line="360" w:lineRule="auto"/>
        <w:ind w:firstLine="709"/>
        <w:jc w:val="both"/>
        <w:rPr>
          <w:rFonts w:eastAsia="Times New Roman" w:cs="Times New Roman"/>
          <w:szCs w:val="28"/>
        </w:rPr>
      </w:pPr>
      <w:r w:rsidRPr="004305F4">
        <w:rPr>
          <w:rFonts w:eastAsia="Times New Roman" w:cs="Times New Roman"/>
          <w:szCs w:val="28"/>
        </w:rPr>
        <w:t xml:space="preserve">По результатам исследования студент формирует таблицу сравнения </w:t>
      </w:r>
      <w:r w:rsidR="00645291" w:rsidRPr="00645291">
        <w:rPr>
          <w:rFonts w:eastAsia="Times New Roman" w:cs="Times New Roman"/>
          <w:szCs w:val="28"/>
        </w:rPr>
        <w:t xml:space="preserve">краудфандинговых </w:t>
      </w:r>
      <w:r w:rsidR="00645291">
        <w:rPr>
          <w:rFonts w:eastAsia="Times New Roman" w:cs="Times New Roman"/>
          <w:szCs w:val="28"/>
        </w:rPr>
        <w:t xml:space="preserve">инвестиционных </w:t>
      </w:r>
      <w:r w:rsidRPr="004305F4">
        <w:rPr>
          <w:rFonts w:eastAsia="Times New Roman" w:cs="Times New Roman"/>
          <w:szCs w:val="28"/>
        </w:rPr>
        <w:t>платформ по заданным критериям и делает вывод</w:t>
      </w:r>
      <w:r w:rsidR="00645291">
        <w:rPr>
          <w:rFonts w:eastAsia="Times New Roman" w:cs="Times New Roman"/>
          <w:szCs w:val="28"/>
        </w:rPr>
        <w:t xml:space="preserve"> о соответствии проектам </w:t>
      </w:r>
      <w:r w:rsidR="00333152" w:rsidRPr="004305F4">
        <w:rPr>
          <w:rFonts w:eastAsia="Times New Roman" w:cs="Times New Roman"/>
          <w:szCs w:val="28"/>
        </w:rPr>
        <w:t>корпорации</w:t>
      </w:r>
      <w:r w:rsidRPr="004305F4">
        <w:rPr>
          <w:rFonts w:eastAsia="Times New Roman" w:cs="Times New Roman"/>
          <w:szCs w:val="28"/>
        </w:rPr>
        <w:t>.</w:t>
      </w:r>
    </w:p>
    <w:p w14:paraId="373A6418" w14:textId="77777777" w:rsidR="0031320E" w:rsidRPr="00983249" w:rsidRDefault="0031320E" w:rsidP="00C37F73">
      <w:pPr>
        <w:widowControl w:val="0"/>
        <w:autoSpaceDE w:val="0"/>
        <w:autoSpaceDN w:val="0"/>
        <w:adjustRightInd w:val="0"/>
        <w:spacing w:after="0" w:line="360" w:lineRule="auto"/>
        <w:ind w:firstLine="708"/>
        <w:jc w:val="both"/>
        <w:rPr>
          <w:rFonts w:cs="Times New Roman"/>
          <w:b/>
          <w:sz w:val="16"/>
          <w:szCs w:val="16"/>
        </w:rPr>
      </w:pPr>
    </w:p>
    <w:p w14:paraId="561EC8F4" w14:textId="77777777" w:rsidR="00C37F73" w:rsidRPr="004305F4" w:rsidRDefault="00C37F73" w:rsidP="002D6586">
      <w:pPr>
        <w:keepNext/>
        <w:keepLines/>
        <w:autoSpaceDE w:val="0"/>
        <w:autoSpaceDN w:val="0"/>
        <w:adjustRightInd w:val="0"/>
        <w:spacing w:after="0" w:line="360" w:lineRule="auto"/>
        <w:ind w:firstLine="709"/>
        <w:jc w:val="both"/>
        <w:rPr>
          <w:rFonts w:cs="Times New Roman"/>
          <w:b/>
          <w:szCs w:val="28"/>
        </w:rPr>
      </w:pPr>
      <w:r w:rsidRPr="004305F4">
        <w:rPr>
          <w:rFonts w:cs="Times New Roman"/>
          <w:b/>
          <w:szCs w:val="28"/>
        </w:rPr>
        <w:lastRenderedPageBreak/>
        <w:t>Перечень вопросов подготовки к текущему контролю</w:t>
      </w:r>
    </w:p>
    <w:p w14:paraId="7610297B"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Основные этапы технологической революции.</w:t>
      </w:r>
    </w:p>
    <w:p w14:paraId="651442A7" w14:textId="69D9AA7E"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Современные тенденции технологического предпринимательства в </w:t>
      </w:r>
      <w:r w:rsidR="00F8345F">
        <w:rPr>
          <w:sz w:val="28"/>
          <w:szCs w:val="28"/>
        </w:rPr>
        <w:t>ф</w:t>
      </w:r>
      <w:r w:rsidRPr="004305F4">
        <w:rPr>
          <w:sz w:val="28"/>
          <w:szCs w:val="28"/>
        </w:rPr>
        <w:t>интехе.</w:t>
      </w:r>
    </w:p>
    <w:p w14:paraId="554DDAF5" w14:textId="50BBB75C"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Особенности финансирования проектов в сфере </w:t>
      </w:r>
      <w:r w:rsidR="00F8345F">
        <w:rPr>
          <w:sz w:val="28"/>
          <w:szCs w:val="28"/>
        </w:rPr>
        <w:t>ф</w:t>
      </w:r>
      <w:r w:rsidRPr="004305F4">
        <w:rPr>
          <w:sz w:val="28"/>
          <w:szCs w:val="28"/>
        </w:rPr>
        <w:t>интеха венчурными фондами.</w:t>
      </w:r>
    </w:p>
    <w:p w14:paraId="26D5BE20"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Социальные последствия активного развития финтех-проектов.</w:t>
      </w:r>
    </w:p>
    <w:p w14:paraId="70EB9249" w14:textId="6CB867E3"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Алгоритм </w:t>
      </w:r>
      <w:r w:rsidR="00333152" w:rsidRPr="004305F4">
        <w:rPr>
          <w:sz w:val="28"/>
          <w:szCs w:val="28"/>
        </w:rPr>
        <w:t>финансирования венчурными</w:t>
      </w:r>
      <w:r w:rsidRPr="004305F4">
        <w:rPr>
          <w:sz w:val="28"/>
          <w:szCs w:val="28"/>
        </w:rPr>
        <w:t xml:space="preserve"> </w:t>
      </w:r>
      <w:r w:rsidR="00333152" w:rsidRPr="004305F4">
        <w:rPr>
          <w:sz w:val="28"/>
          <w:szCs w:val="28"/>
        </w:rPr>
        <w:t>фондами проектов</w:t>
      </w:r>
      <w:r w:rsidRPr="004305F4">
        <w:rPr>
          <w:sz w:val="28"/>
          <w:szCs w:val="28"/>
        </w:rPr>
        <w:t xml:space="preserve"> в сфере </w:t>
      </w:r>
      <w:r w:rsidR="00F8345F">
        <w:rPr>
          <w:sz w:val="28"/>
          <w:szCs w:val="28"/>
        </w:rPr>
        <w:t>ф</w:t>
      </w:r>
      <w:r w:rsidRPr="004305F4">
        <w:rPr>
          <w:sz w:val="28"/>
          <w:szCs w:val="28"/>
        </w:rPr>
        <w:t>интеха.</w:t>
      </w:r>
    </w:p>
    <w:p w14:paraId="1857F15C" w14:textId="4B9073F1"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Финансовые риски традиционного бизнеса вследствие активного развития </w:t>
      </w:r>
      <w:r w:rsidR="00F8345F">
        <w:rPr>
          <w:sz w:val="28"/>
          <w:szCs w:val="28"/>
        </w:rPr>
        <w:t>ф</w:t>
      </w:r>
      <w:r w:rsidRPr="004305F4">
        <w:rPr>
          <w:sz w:val="28"/>
          <w:szCs w:val="28"/>
        </w:rPr>
        <w:t>интеха.</w:t>
      </w:r>
    </w:p>
    <w:p w14:paraId="00D30D33" w14:textId="087341E6"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Основные направления регулирования деятельности компаний в сфере </w:t>
      </w:r>
      <w:r w:rsidR="00F8345F">
        <w:rPr>
          <w:sz w:val="28"/>
          <w:szCs w:val="28"/>
        </w:rPr>
        <w:t>ф</w:t>
      </w:r>
      <w:r w:rsidRPr="004305F4">
        <w:rPr>
          <w:sz w:val="28"/>
          <w:szCs w:val="28"/>
        </w:rPr>
        <w:t>интеха Банком России.</w:t>
      </w:r>
    </w:p>
    <w:p w14:paraId="3BAE0889" w14:textId="33C8AFAF"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Регулирование </w:t>
      </w:r>
      <w:r w:rsidR="00F8345F">
        <w:rPr>
          <w:sz w:val="28"/>
          <w:szCs w:val="28"/>
        </w:rPr>
        <w:t>ф</w:t>
      </w:r>
      <w:r w:rsidRPr="004305F4">
        <w:rPr>
          <w:sz w:val="28"/>
          <w:szCs w:val="28"/>
        </w:rPr>
        <w:t>интеха ФНС.</w:t>
      </w:r>
    </w:p>
    <w:p w14:paraId="1E8A53A7"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Нормативно-правовое законодательство в области информационной безопасности современных финансовых технологий.</w:t>
      </w:r>
    </w:p>
    <w:p w14:paraId="3BB7F17B" w14:textId="2566DEE4"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rFonts w:eastAsiaTheme="minorHAnsi"/>
          <w:sz w:val="28"/>
          <w:szCs w:val="28"/>
        </w:rPr>
        <w:t xml:space="preserve">Защита прав и законных интересов инвесторов на рынке </w:t>
      </w:r>
      <w:r w:rsidR="00F8345F">
        <w:rPr>
          <w:rFonts w:eastAsiaTheme="minorHAnsi"/>
          <w:sz w:val="28"/>
          <w:szCs w:val="28"/>
        </w:rPr>
        <w:t>ф</w:t>
      </w:r>
      <w:r w:rsidRPr="004305F4">
        <w:rPr>
          <w:rFonts w:eastAsiaTheme="minorHAnsi"/>
          <w:sz w:val="28"/>
          <w:szCs w:val="28"/>
        </w:rPr>
        <w:t>интеха</w:t>
      </w:r>
      <w:r w:rsidRPr="004305F4">
        <w:rPr>
          <w:sz w:val="28"/>
          <w:szCs w:val="28"/>
        </w:rPr>
        <w:t>.</w:t>
      </w:r>
    </w:p>
    <w:p w14:paraId="1AB7BDEC" w14:textId="668BBEA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Причины становления и современного развития рынка </w:t>
      </w:r>
      <w:r w:rsidR="00F8345F">
        <w:rPr>
          <w:sz w:val="28"/>
          <w:szCs w:val="28"/>
        </w:rPr>
        <w:t>ф</w:t>
      </w:r>
      <w:r w:rsidRPr="004305F4">
        <w:rPr>
          <w:sz w:val="28"/>
          <w:szCs w:val="28"/>
        </w:rPr>
        <w:t>интеха.</w:t>
      </w:r>
    </w:p>
    <w:p w14:paraId="15FDD018"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Оценка взаимозависимости развития цифровой экономики и финансовых технологий.</w:t>
      </w:r>
    </w:p>
    <w:p w14:paraId="4524D587" w14:textId="77777777" w:rsidR="00520CE0" w:rsidRPr="004305F4" w:rsidRDefault="00520CE0"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Финансовые и инвестиционные решения и их связь с цифровой трансформацией бизнеса.</w:t>
      </w:r>
    </w:p>
    <w:p w14:paraId="31206759"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Правила формирования отчетности в формате </w:t>
      </w:r>
      <w:r w:rsidRPr="004305F4">
        <w:rPr>
          <w:bCs/>
          <w:sz w:val="28"/>
          <w:szCs w:val="28"/>
        </w:rPr>
        <w:t>XBRL.</w:t>
      </w:r>
    </w:p>
    <w:p w14:paraId="432989DD"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bCs/>
          <w:sz w:val="28"/>
          <w:szCs w:val="28"/>
        </w:rPr>
        <w:t>Таксономия XBRL.</w:t>
      </w:r>
    </w:p>
    <w:p w14:paraId="2B9AB688"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Перспективы развития цифрового бизнеса в мире.</w:t>
      </w:r>
    </w:p>
    <w:p w14:paraId="695951AD"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Современные достижения в сфере Финтеха.</w:t>
      </w:r>
    </w:p>
    <w:p w14:paraId="229F449F"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Современные финансовые технологии, используемые корпорациями.</w:t>
      </w:r>
    </w:p>
    <w:p w14:paraId="53185B61"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color w:val="000000"/>
          <w:sz w:val="28"/>
          <w:szCs w:val="28"/>
        </w:rPr>
        <w:t xml:space="preserve">Бизнес-модели корпораций на основе </w:t>
      </w:r>
      <w:r w:rsidRPr="004305F4">
        <w:rPr>
          <w:color w:val="000000"/>
          <w:sz w:val="28"/>
          <w:szCs w:val="28"/>
          <w:lang w:val="en-US"/>
        </w:rPr>
        <w:t>API</w:t>
      </w:r>
      <w:r w:rsidRPr="004305F4">
        <w:rPr>
          <w:color w:val="000000"/>
          <w:sz w:val="28"/>
          <w:szCs w:val="28"/>
        </w:rPr>
        <w:t>.</w:t>
      </w:r>
    </w:p>
    <w:p w14:paraId="68768D59"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Возникновение электронных денег.</w:t>
      </w:r>
    </w:p>
    <w:p w14:paraId="27198BDD"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Виды криптовалюты и тенденции ее развития.</w:t>
      </w:r>
    </w:p>
    <w:p w14:paraId="1A1772C8"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Перспективы развития майнинга в России.</w:t>
      </w:r>
    </w:p>
    <w:p w14:paraId="109B1FCD"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color w:val="000000"/>
          <w:sz w:val="28"/>
          <w:szCs w:val="28"/>
        </w:rPr>
        <w:t xml:space="preserve">Перспективы развития услуги </w:t>
      </w:r>
      <w:r w:rsidRPr="004305F4">
        <w:rPr>
          <w:color w:val="000000"/>
          <w:sz w:val="28"/>
          <w:szCs w:val="28"/>
          <w:lang w:val="en-US"/>
        </w:rPr>
        <w:t>BaaS</w:t>
      </w:r>
      <w:r w:rsidRPr="004305F4">
        <w:rPr>
          <w:color w:val="000000"/>
          <w:sz w:val="28"/>
          <w:szCs w:val="28"/>
        </w:rPr>
        <w:t xml:space="preserve"> (</w:t>
      </w:r>
      <w:r w:rsidRPr="004305F4">
        <w:rPr>
          <w:color w:val="000000"/>
          <w:sz w:val="28"/>
          <w:szCs w:val="28"/>
          <w:lang w:val="en-US"/>
        </w:rPr>
        <w:t>Bankingas</w:t>
      </w:r>
      <w:r w:rsidRPr="004305F4">
        <w:rPr>
          <w:color w:val="000000"/>
          <w:sz w:val="28"/>
          <w:szCs w:val="28"/>
        </w:rPr>
        <w:t xml:space="preserve"> а </w:t>
      </w:r>
      <w:r w:rsidRPr="004305F4">
        <w:rPr>
          <w:color w:val="000000"/>
          <w:sz w:val="28"/>
          <w:szCs w:val="28"/>
          <w:lang w:val="en-US"/>
        </w:rPr>
        <w:t>service</w:t>
      </w:r>
      <w:r w:rsidRPr="004305F4">
        <w:rPr>
          <w:color w:val="000000"/>
          <w:sz w:val="28"/>
          <w:szCs w:val="28"/>
        </w:rPr>
        <w:t>) в банковской деятельности.</w:t>
      </w:r>
    </w:p>
    <w:p w14:paraId="2A1FB758"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lastRenderedPageBreak/>
        <w:t>Современные бизнес-модели в сфере Финтеха.</w:t>
      </w:r>
    </w:p>
    <w:p w14:paraId="1DC96378"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Процессы диджитализации и их влияние на трансформацию услуг в сфере Финтеха.</w:t>
      </w:r>
    </w:p>
    <w:p w14:paraId="51F9A46C" w14:textId="77777777" w:rsidR="00520CE0" w:rsidRPr="004305F4" w:rsidRDefault="00520CE0"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Применение программных средств обеспечения интеграции цифровых технологий в бизнес-процессы для получения конкурентных преимуществ на рынке.</w:t>
      </w:r>
    </w:p>
    <w:p w14:paraId="7125950E"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Особенности разработки проекта в Финтехе.</w:t>
      </w:r>
    </w:p>
    <w:p w14:paraId="49D42169"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Перспективы развития и надежность национальной системы платежных карт. </w:t>
      </w:r>
    </w:p>
    <w:p w14:paraId="6A12A590"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Использование платформы регистрации финансовых сделок для повышения прозрачности доходов корпораций и населения.</w:t>
      </w:r>
    </w:p>
    <w:p w14:paraId="68667F25" w14:textId="3A7A35B5" w:rsidR="00C37F73" w:rsidRPr="004305F4" w:rsidRDefault="000B283D"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Онлайн</w:t>
      </w:r>
      <w:r w:rsidR="00C37F73" w:rsidRPr="004305F4">
        <w:rPr>
          <w:sz w:val="28"/>
          <w:szCs w:val="28"/>
        </w:rPr>
        <w:t xml:space="preserve"> рынок финансирования и размещения капитала.</w:t>
      </w:r>
    </w:p>
    <w:p w14:paraId="3F28959E"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Влияние Финтеха на процессы укрупнения бизнеса.</w:t>
      </w:r>
    </w:p>
    <w:p w14:paraId="1300ACD0"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Основные подходы к алгоритмизации биржевой торговли.</w:t>
      </w:r>
    </w:p>
    <w:p w14:paraId="1BF255F2"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Риски при использовании современных финансовых технологий в страховании и финансовой сфере.</w:t>
      </w:r>
    </w:p>
    <w:p w14:paraId="0816492A"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Влияние Финтеха на традиционный ритейл, сотовую связь и социальные сети.</w:t>
      </w:r>
    </w:p>
    <w:p w14:paraId="5A018502"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Виды рисков в Финтехе.</w:t>
      </w:r>
    </w:p>
    <w:p w14:paraId="075872C6" w14:textId="77777777"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rStyle w:val="a8"/>
          <w:rFonts w:eastAsiaTheme="minorEastAsia"/>
          <w:b w:val="0"/>
          <w:bCs w:val="0"/>
          <w:sz w:val="28"/>
          <w:szCs w:val="28"/>
        </w:rPr>
      </w:pPr>
      <w:r w:rsidRPr="004305F4">
        <w:rPr>
          <w:rStyle w:val="a8"/>
          <w:rFonts w:eastAsiaTheme="majorEastAsia"/>
          <w:b w:val="0"/>
          <w:color w:val="000000"/>
          <w:sz w:val="28"/>
          <w:szCs w:val="28"/>
        </w:rPr>
        <w:t>Бизнес-модели традиционных корпораций и оптимизация их деятельности за счет Финтеха.</w:t>
      </w:r>
    </w:p>
    <w:p w14:paraId="6737CF9F" w14:textId="24837455" w:rsidR="00C37F73" w:rsidRPr="004305F4" w:rsidRDefault="00C37F73" w:rsidP="00983249">
      <w:pPr>
        <w:pStyle w:val="ae"/>
        <w:widowControl w:val="0"/>
        <w:numPr>
          <w:ilvl w:val="0"/>
          <w:numId w:val="6"/>
        </w:numPr>
        <w:tabs>
          <w:tab w:val="left" w:pos="993"/>
        </w:tabs>
        <w:autoSpaceDE w:val="0"/>
        <w:autoSpaceDN w:val="0"/>
        <w:adjustRightInd w:val="0"/>
        <w:spacing w:line="326" w:lineRule="auto"/>
        <w:ind w:left="0" w:firstLine="425"/>
        <w:jc w:val="both"/>
        <w:rPr>
          <w:sz w:val="28"/>
          <w:szCs w:val="28"/>
        </w:rPr>
      </w:pPr>
      <w:r w:rsidRPr="004305F4">
        <w:rPr>
          <w:sz w:val="28"/>
          <w:szCs w:val="28"/>
        </w:rPr>
        <w:t>Разработка стартап</w:t>
      </w:r>
      <w:r w:rsidR="009E7BA6">
        <w:rPr>
          <w:sz w:val="28"/>
          <w:szCs w:val="28"/>
        </w:rPr>
        <w:t xml:space="preserve">а </w:t>
      </w:r>
      <w:r w:rsidRPr="004305F4">
        <w:rPr>
          <w:sz w:val="28"/>
          <w:szCs w:val="28"/>
        </w:rPr>
        <w:t xml:space="preserve">проекта в Финтехе и его продвижение. </w:t>
      </w:r>
    </w:p>
    <w:p w14:paraId="632501B8" w14:textId="77777777" w:rsidR="00C37F73" w:rsidRPr="004305F4" w:rsidRDefault="00C37F73"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Особенности построения технологичных корпораций в России.</w:t>
      </w:r>
    </w:p>
    <w:p w14:paraId="62136B76"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Правовой статус финансовых технологий.</w:t>
      </w:r>
    </w:p>
    <w:p w14:paraId="1E0E683C"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 xml:space="preserve">Экономика совместного </w:t>
      </w:r>
      <w:r w:rsidRPr="004305F4">
        <w:rPr>
          <w:sz w:val="28"/>
          <w:szCs w:val="28"/>
          <w:shd w:val="clear" w:color="auto" w:fill="FFFFFF" w:themeFill="background1"/>
        </w:rPr>
        <w:t>использования.</w:t>
      </w:r>
    </w:p>
    <w:p w14:paraId="29C17B86"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Социальные последствия цифровизации.</w:t>
      </w:r>
    </w:p>
    <w:p w14:paraId="7EAC8038"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Геймификация платформенных решений в различных областях</w:t>
      </w:r>
    </w:p>
    <w:p w14:paraId="3ABFDB8E" w14:textId="77777777" w:rsidR="00520CE0" w:rsidRPr="004305F4" w:rsidRDefault="00520CE0"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Современная технология анализа финансовой, бухгалтерской, статистической отчетности.</w:t>
      </w:r>
    </w:p>
    <w:p w14:paraId="6D56B01F"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Риски реализации финансовых технологий.</w:t>
      </w:r>
    </w:p>
    <w:p w14:paraId="31AF97CA"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Формирование и управление командой финтехпроекта</w:t>
      </w:r>
    </w:p>
    <w:p w14:paraId="385EE40B" w14:textId="77777777" w:rsidR="00F67366" w:rsidRPr="004305F4" w:rsidRDefault="00F67366" w:rsidP="00983249">
      <w:pPr>
        <w:pStyle w:val="ae"/>
        <w:widowControl w:val="0"/>
        <w:numPr>
          <w:ilvl w:val="0"/>
          <w:numId w:val="16"/>
        </w:numPr>
        <w:tabs>
          <w:tab w:val="left" w:pos="993"/>
        </w:tabs>
        <w:autoSpaceDE w:val="0"/>
        <w:autoSpaceDN w:val="0"/>
        <w:adjustRightInd w:val="0"/>
        <w:spacing w:line="326" w:lineRule="auto"/>
        <w:ind w:left="0" w:firstLine="425"/>
        <w:jc w:val="both"/>
        <w:rPr>
          <w:sz w:val="28"/>
          <w:szCs w:val="28"/>
        </w:rPr>
      </w:pPr>
      <w:r w:rsidRPr="004305F4">
        <w:rPr>
          <w:sz w:val="28"/>
          <w:szCs w:val="28"/>
        </w:rPr>
        <w:t>Проектное моделирование и его алгоритм в финтехе.</w:t>
      </w:r>
    </w:p>
    <w:p w14:paraId="488B4ADE" w14:textId="77777777" w:rsidR="00983249" w:rsidRPr="00983249" w:rsidRDefault="00983249" w:rsidP="0031320E">
      <w:pPr>
        <w:widowControl w:val="0"/>
        <w:autoSpaceDE w:val="0"/>
        <w:autoSpaceDN w:val="0"/>
        <w:adjustRightInd w:val="0"/>
        <w:spacing w:after="0" w:line="240" w:lineRule="auto"/>
        <w:jc w:val="center"/>
        <w:rPr>
          <w:rFonts w:cs="Times New Roman"/>
          <w:b/>
          <w:sz w:val="16"/>
          <w:szCs w:val="16"/>
        </w:rPr>
      </w:pPr>
    </w:p>
    <w:p w14:paraId="033FA8FF" w14:textId="58DA44B9" w:rsidR="00C37F73" w:rsidRPr="004305F4" w:rsidRDefault="00C37F73" w:rsidP="00364AE8">
      <w:pPr>
        <w:keepNext/>
        <w:keepLines/>
        <w:autoSpaceDE w:val="0"/>
        <w:autoSpaceDN w:val="0"/>
        <w:adjustRightInd w:val="0"/>
        <w:spacing w:after="0" w:line="240" w:lineRule="auto"/>
        <w:jc w:val="center"/>
        <w:rPr>
          <w:rFonts w:cs="Times New Roman"/>
          <w:b/>
          <w:szCs w:val="28"/>
        </w:rPr>
      </w:pPr>
      <w:r w:rsidRPr="004305F4">
        <w:rPr>
          <w:rFonts w:cs="Times New Roman"/>
          <w:b/>
          <w:szCs w:val="28"/>
        </w:rPr>
        <w:lastRenderedPageBreak/>
        <w:t xml:space="preserve">Перечень вопросов, обсуждаемых в рамках дискуссии </w:t>
      </w:r>
      <w:r w:rsidRPr="004305F4">
        <w:rPr>
          <w:rFonts w:cs="Times New Roman"/>
          <w:b/>
          <w:szCs w:val="28"/>
        </w:rPr>
        <w:br/>
        <w:t>«Финтех завтра: ключевые тренды изменения бизнеса»</w:t>
      </w:r>
    </w:p>
    <w:p w14:paraId="3C42EAB2" w14:textId="77777777" w:rsidR="00C37F73" w:rsidRPr="004305F4" w:rsidRDefault="00C37F73" w:rsidP="009A6FC0">
      <w:pPr>
        <w:pStyle w:val="ae"/>
        <w:widowControl w:val="0"/>
        <w:numPr>
          <w:ilvl w:val="0"/>
          <w:numId w:val="1"/>
        </w:numPr>
        <w:autoSpaceDE w:val="0"/>
        <w:autoSpaceDN w:val="0"/>
        <w:adjustRightInd w:val="0"/>
        <w:spacing w:line="360" w:lineRule="auto"/>
        <w:jc w:val="both"/>
        <w:rPr>
          <w:sz w:val="28"/>
          <w:szCs w:val="28"/>
        </w:rPr>
      </w:pPr>
      <w:r w:rsidRPr="004305F4">
        <w:rPr>
          <w:sz w:val="28"/>
          <w:szCs w:val="28"/>
        </w:rPr>
        <w:t>Перспективы развития Финтеха на российском рынке.</w:t>
      </w:r>
    </w:p>
    <w:p w14:paraId="6E328103" w14:textId="77777777" w:rsidR="00C37F73" w:rsidRPr="004305F4" w:rsidRDefault="00C37F73" w:rsidP="009A6FC0">
      <w:pPr>
        <w:pStyle w:val="ae"/>
        <w:widowControl w:val="0"/>
        <w:numPr>
          <w:ilvl w:val="0"/>
          <w:numId w:val="1"/>
        </w:numPr>
        <w:autoSpaceDE w:val="0"/>
        <w:autoSpaceDN w:val="0"/>
        <w:adjustRightInd w:val="0"/>
        <w:spacing w:line="360" w:lineRule="auto"/>
        <w:jc w:val="both"/>
        <w:rPr>
          <w:sz w:val="28"/>
          <w:szCs w:val="28"/>
        </w:rPr>
      </w:pPr>
      <w:r w:rsidRPr="004305F4">
        <w:rPr>
          <w:sz w:val="28"/>
          <w:szCs w:val="28"/>
        </w:rPr>
        <w:t>Преимущества и недостатки различных сервисов и приложений для гаджетов.</w:t>
      </w:r>
    </w:p>
    <w:p w14:paraId="228C3279" w14:textId="77777777" w:rsidR="00C37F73" w:rsidRPr="004305F4" w:rsidRDefault="00C37F73" w:rsidP="009A6FC0">
      <w:pPr>
        <w:pStyle w:val="ae"/>
        <w:widowControl w:val="0"/>
        <w:numPr>
          <w:ilvl w:val="0"/>
          <w:numId w:val="1"/>
        </w:numPr>
        <w:autoSpaceDE w:val="0"/>
        <w:autoSpaceDN w:val="0"/>
        <w:adjustRightInd w:val="0"/>
        <w:spacing w:line="360" w:lineRule="auto"/>
        <w:jc w:val="both"/>
        <w:rPr>
          <w:sz w:val="28"/>
          <w:szCs w:val="28"/>
        </w:rPr>
      </w:pPr>
      <w:r w:rsidRPr="004305F4">
        <w:rPr>
          <w:sz w:val="28"/>
          <w:szCs w:val="28"/>
        </w:rPr>
        <w:t>Стоит ли опасаться развития финтех-проектов реальному бизнесу.</w:t>
      </w:r>
    </w:p>
    <w:p w14:paraId="77791276" w14:textId="0DF797A7" w:rsidR="00C37F73" w:rsidRPr="004305F4" w:rsidRDefault="00C37F73" w:rsidP="009A6FC0">
      <w:pPr>
        <w:pStyle w:val="ae"/>
        <w:widowControl w:val="0"/>
        <w:numPr>
          <w:ilvl w:val="0"/>
          <w:numId w:val="1"/>
        </w:numPr>
        <w:autoSpaceDE w:val="0"/>
        <w:autoSpaceDN w:val="0"/>
        <w:adjustRightInd w:val="0"/>
        <w:spacing w:line="360" w:lineRule="auto"/>
        <w:jc w:val="both"/>
        <w:rPr>
          <w:sz w:val="28"/>
          <w:szCs w:val="28"/>
        </w:rPr>
      </w:pPr>
      <w:r w:rsidRPr="004305F4">
        <w:rPr>
          <w:sz w:val="28"/>
          <w:szCs w:val="28"/>
        </w:rPr>
        <w:t xml:space="preserve">Основные направления изменения национальной экономики под влиянием регулярно </w:t>
      </w:r>
      <w:r w:rsidR="00F8345F" w:rsidRPr="004305F4">
        <w:rPr>
          <w:sz w:val="28"/>
          <w:szCs w:val="28"/>
        </w:rPr>
        <w:t>трансформирующихся финансовых</w:t>
      </w:r>
      <w:r w:rsidRPr="004305F4">
        <w:rPr>
          <w:sz w:val="28"/>
          <w:szCs w:val="28"/>
        </w:rPr>
        <w:t xml:space="preserve"> сервисов.</w:t>
      </w:r>
    </w:p>
    <w:p w14:paraId="7AC63625" w14:textId="77777777" w:rsidR="00C37F73" w:rsidRPr="004305F4" w:rsidRDefault="00C37F73" w:rsidP="009A6FC0">
      <w:pPr>
        <w:pStyle w:val="ae"/>
        <w:widowControl w:val="0"/>
        <w:numPr>
          <w:ilvl w:val="0"/>
          <w:numId w:val="1"/>
        </w:numPr>
        <w:autoSpaceDE w:val="0"/>
        <w:autoSpaceDN w:val="0"/>
        <w:adjustRightInd w:val="0"/>
        <w:spacing w:line="360" w:lineRule="auto"/>
        <w:jc w:val="both"/>
        <w:rPr>
          <w:sz w:val="28"/>
          <w:szCs w:val="28"/>
        </w:rPr>
      </w:pPr>
      <w:r w:rsidRPr="004305F4">
        <w:rPr>
          <w:sz w:val="28"/>
          <w:szCs w:val="28"/>
        </w:rPr>
        <w:t xml:space="preserve">Риски, связанные с развитием Финтеха и дальнейшими процессами глобализации экономики. </w:t>
      </w:r>
    </w:p>
    <w:p w14:paraId="21181E42" w14:textId="77777777" w:rsidR="00C37F73" w:rsidRPr="004305F4" w:rsidRDefault="00C37F73" w:rsidP="0031320E">
      <w:pPr>
        <w:widowControl w:val="0"/>
        <w:autoSpaceDE w:val="0"/>
        <w:autoSpaceDN w:val="0"/>
        <w:adjustRightInd w:val="0"/>
        <w:spacing w:after="0" w:line="240" w:lineRule="auto"/>
        <w:jc w:val="center"/>
        <w:rPr>
          <w:rFonts w:cs="Times New Roman"/>
          <w:b/>
          <w:szCs w:val="28"/>
        </w:rPr>
      </w:pPr>
      <w:r w:rsidRPr="004305F4">
        <w:rPr>
          <w:rFonts w:cs="Times New Roman"/>
          <w:b/>
          <w:szCs w:val="28"/>
        </w:rPr>
        <w:t xml:space="preserve">Перечень вопросов, обсуждаемых в рамках дискуссии </w:t>
      </w:r>
      <w:r w:rsidRPr="004305F4">
        <w:rPr>
          <w:rFonts w:cs="Times New Roman"/>
          <w:b/>
          <w:szCs w:val="28"/>
        </w:rPr>
        <w:br/>
        <w:t>«Финтех – не регулируемый рынок возможностей»</w:t>
      </w:r>
    </w:p>
    <w:p w14:paraId="354D8459" w14:textId="77777777" w:rsidR="00C37F73" w:rsidRPr="004305F4" w:rsidRDefault="00C37F73" w:rsidP="009A6FC0">
      <w:pPr>
        <w:pStyle w:val="ae"/>
        <w:widowControl w:val="0"/>
        <w:numPr>
          <w:ilvl w:val="0"/>
          <w:numId w:val="7"/>
        </w:numPr>
        <w:autoSpaceDE w:val="0"/>
        <w:autoSpaceDN w:val="0"/>
        <w:adjustRightInd w:val="0"/>
        <w:spacing w:line="360" w:lineRule="auto"/>
        <w:jc w:val="both"/>
        <w:rPr>
          <w:sz w:val="28"/>
          <w:szCs w:val="28"/>
        </w:rPr>
      </w:pPr>
      <w:r w:rsidRPr="004305F4">
        <w:rPr>
          <w:sz w:val="28"/>
          <w:szCs w:val="28"/>
        </w:rPr>
        <w:t>Направления регулирования деятельности корпораций на рынке Финтеха.</w:t>
      </w:r>
    </w:p>
    <w:p w14:paraId="79DB10E9" w14:textId="77777777" w:rsidR="00C37F73" w:rsidRPr="004305F4" w:rsidRDefault="00C37F73" w:rsidP="009A6FC0">
      <w:pPr>
        <w:pStyle w:val="ae"/>
        <w:widowControl w:val="0"/>
        <w:numPr>
          <w:ilvl w:val="0"/>
          <w:numId w:val="7"/>
        </w:numPr>
        <w:autoSpaceDE w:val="0"/>
        <w:autoSpaceDN w:val="0"/>
        <w:adjustRightInd w:val="0"/>
        <w:spacing w:line="360" w:lineRule="auto"/>
        <w:jc w:val="both"/>
        <w:rPr>
          <w:sz w:val="28"/>
          <w:szCs w:val="28"/>
        </w:rPr>
      </w:pPr>
      <w:r w:rsidRPr="004305F4">
        <w:rPr>
          <w:sz w:val="28"/>
          <w:szCs w:val="28"/>
        </w:rPr>
        <w:t>Действующие нормативно-правовые документы в части регламентации деятельности корпораций на рынке Финтеха.</w:t>
      </w:r>
    </w:p>
    <w:p w14:paraId="6424BEE4" w14:textId="77777777" w:rsidR="00C37F73" w:rsidRPr="004305F4" w:rsidRDefault="00C37F73" w:rsidP="009A6FC0">
      <w:pPr>
        <w:pStyle w:val="ae"/>
        <w:widowControl w:val="0"/>
        <w:numPr>
          <w:ilvl w:val="0"/>
          <w:numId w:val="7"/>
        </w:numPr>
        <w:autoSpaceDE w:val="0"/>
        <w:autoSpaceDN w:val="0"/>
        <w:adjustRightInd w:val="0"/>
        <w:spacing w:line="360" w:lineRule="auto"/>
        <w:jc w:val="both"/>
        <w:rPr>
          <w:sz w:val="28"/>
          <w:szCs w:val="28"/>
        </w:rPr>
      </w:pPr>
      <w:r w:rsidRPr="004305F4">
        <w:rPr>
          <w:sz w:val="28"/>
          <w:szCs w:val="28"/>
        </w:rPr>
        <w:t>Особенности работы корпораций с цифровыми активами и основные законодательные акты их закрепляющие.</w:t>
      </w:r>
    </w:p>
    <w:p w14:paraId="70BC2198" w14:textId="77777777" w:rsidR="00C37F73" w:rsidRPr="004305F4" w:rsidRDefault="00C37F73" w:rsidP="009A6FC0">
      <w:pPr>
        <w:pStyle w:val="ae"/>
        <w:widowControl w:val="0"/>
        <w:numPr>
          <w:ilvl w:val="0"/>
          <w:numId w:val="7"/>
        </w:numPr>
        <w:autoSpaceDE w:val="0"/>
        <w:autoSpaceDN w:val="0"/>
        <w:adjustRightInd w:val="0"/>
        <w:spacing w:line="360" w:lineRule="auto"/>
        <w:jc w:val="both"/>
        <w:rPr>
          <w:sz w:val="28"/>
          <w:szCs w:val="28"/>
        </w:rPr>
      </w:pPr>
      <w:r w:rsidRPr="004305F4">
        <w:rPr>
          <w:sz w:val="28"/>
          <w:szCs w:val="28"/>
        </w:rPr>
        <w:t xml:space="preserve">Роль налоговых органов в процессе становления законодательства в сфере Финтеха. </w:t>
      </w:r>
    </w:p>
    <w:p w14:paraId="7C61AC37" w14:textId="77777777" w:rsidR="00C37F73" w:rsidRPr="004305F4" w:rsidRDefault="00C37F73" w:rsidP="009A6FC0">
      <w:pPr>
        <w:pStyle w:val="ae"/>
        <w:widowControl w:val="0"/>
        <w:numPr>
          <w:ilvl w:val="0"/>
          <w:numId w:val="7"/>
        </w:numPr>
        <w:autoSpaceDE w:val="0"/>
        <w:autoSpaceDN w:val="0"/>
        <w:adjustRightInd w:val="0"/>
        <w:spacing w:line="360" w:lineRule="auto"/>
        <w:jc w:val="both"/>
        <w:rPr>
          <w:sz w:val="28"/>
          <w:szCs w:val="28"/>
        </w:rPr>
      </w:pPr>
      <w:r w:rsidRPr="004305F4">
        <w:rPr>
          <w:sz w:val="28"/>
          <w:szCs w:val="28"/>
        </w:rPr>
        <w:t>Банк России и его нормы, позволяющие снизить риски на рынке Финтеха.</w:t>
      </w:r>
    </w:p>
    <w:p w14:paraId="4A18BEAE" w14:textId="77777777" w:rsidR="00C37F73" w:rsidRPr="004305F4" w:rsidRDefault="00C37F73" w:rsidP="0031320E">
      <w:pPr>
        <w:widowControl w:val="0"/>
        <w:autoSpaceDE w:val="0"/>
        <w:autoSpaceDN w:val="0"/>
        <w:adjustRightInd w:val="0"/>
        <w:spacing w:after="0" w:line="240" w:lineRule="auto"/>
        <w:jc w:val="center"/>
        <w:rPr>
          <w:rFonts w:cs="Times New Roman"/>
          <w:b/>
          <w:szCs w:val="28"/>
        </w:rPr>
      </w:pPr>
      <w:r w:rsidRPr="004305F4">
        <w:rPr>
          <w:rFonts w:cs="Times New Roman"/>
          <w:b/>
          <w:szCs w:val="28"/>
        </w:rPr>
        <w:t>Перечень вопросов, обсуждаемых в рамках дискуссии</w:t>
      </w:r>
      <w:r w:rsidRPr="004305F4">
        <w:rPr>
          <w:rFonts w:cs="Times New Roman"/>
          <w:b/>
          <w:color w:val="FF0000"/>
          <w:szCs w:val="28"/>
        </w:rPr>
        <w:br/>
      </w:r>
      <w:r w:rsidRPr="004305F4">
        <w:rPr>
          <w:rFonts w:cs="Times New Roman"/>
          <w:b/>
          <w:szCs w:val="28"/>
        </w:rPr>
        <w:t>«Финансовая отчетность корпораций в формате XBRL</w:t>
      </w:r>
      <w:r w:rsidRPr="004305F4">
        <w:rPr>
          <w:rFonts w:cs="Times New Roman"/>
          <w:b/>
          <w:szCs w:val="28"/>
        </w:rPr>
        <w:br/>
        <w:t>и ее будущее на финансовом рынке»</w:t>
      </w:r>
    </w:p>
    <w:p w14:paraId="3257E710" w14:textId="77777777" w:rsidR="00C37F73" w:rsidRPr="004305F4" w:rsidRDefault="009344D2" w:rsidP="009A6FC0">
      <w:pPr>
        <w:pStyle w:val="ae"/>
        <w:keepNext/>
        <w:numPr>
          <w:ilvl w:val="0"/>
          <w:numId w:val="8"/>
        </w:numPr>
        <w:tabs>
          <w:tab w:val="left" w:pos="317"/>
        </w:tabs>
        <w:spacing w:line="360" w:lineRule="auto"/>
        <w:jc w:val="both"/>
        <w:rPr>
          <w:bCs/>
          <w:sz w:val="28"/>
          <w:szCs w:val="28"/>
        </w:rPr>
      </w:pPr>
      <w:hyperlink r:id="rId8" w:tooltip="Открытый стандарт" w:history="1">
        <w:r w:rsidR="00C37F73" w:rsidRPr="004305F4">
          <w:rPr>
            <w:bCs/>
            <w:sz w:val="28"/>
            <w:szCs w:val="28"/>
          </w:rPr>
          <w:t>Открытый</w:t>
        </w:r>
      </w:hyperlink>
      <w:r w:rsidR="00C37F73" w:rsidRPr="004305F4">
        <w:rPr>
          <w:bCs/>
          <w:sz w:val="28"/>
          <w:szCs w:val="28"/>
        </w:rPr>
        <w:t xml:space="preserve"> стандарт обмена деловой информацией  XBRL и основные проблемы в его внедрении в практику российских корпораций.</w:t>
      </w:r>
    </w:p>
    <w:p w14:paraId="71482015" w14:textId="77777777" w:rsidR="00C37F73" w:rsidRPr="004305F4" w:rsidRDefault="00C37F73" w:rsidP="009A6FC0">
      <w:pPr>
        <w:pStyle w:val="ae"/>
        <w:keepNext/>
        <w:numPr>
          <w:ilvl w:val="0"/>
          <w:numId w:val="8"/>
        </w:numPr>
        <w:tabs>
          <w:tab w:val="left" w:pos="317"/>
        </w:tabs>
        <w:spacing w:line="360" w:lineRule="auto"/>
        <w:jc w:val="both"/>
        <w:rPr>
          <w:bCs/>
          <w:sz w:val="28"/>
          <w:szCs w:val="28"/>
        </w:rPr>
      </w:pPr>
      <w:r w:rsidRPr="004305F4">
        <w:rPr>
          <w:bCs/>
          <w:sz w:val="28"/>
          <w:szCs w:val="28"/>
        </w:rPr>
        <w:t>Правила формирования отчетности в формате XBRL и ее представления в Банк России.</w:t>
      </w:r>
    </w:p>
    <w:p w14:paraId="7703CC92" w14:textId="77777777" w:rsidR="00C37F73" w:rsidRPr="004305F4" w:rsidRDefault="00C37F73" w:rsidP="009A6FC0">
      <w:pPr>
        <w:pStyle w:val="ae"/>
        <w:keepNext/>
        <w:numPr>
          <w:ilvl w:val="0"/>
          <w:numId w:val="8"/>
        </w:numPr>
        <w:tabs>
          <w:tab w:val="left" w:pos="317"/>
        </w:tabs>
        <w:spacing w:line="360" w:lineRule="auto"/>
        <w:jc w:val="both"/>
        <w:rPr>
          <w:bCs/>
          <w:sz w:val="28"/>
          <w:szCs w:val="28"/>
        </w:rPr>
      </w:pPr>
      <w:r w:rsidRPr="004305F4">
        <w:rPr>
          <w:bCs/>
          <w:sz w:val="28"/>
          <w:szCs w:val="28"/>
        </w:rPr>
        <w:t>Перспективы развития стандарта обмена деловой информацией – XBRL.</w:t>
      </w:r>
    </w:p>
    <w:p w14:paraId="67CC027C" w14:textId="77777777" w:rsidR="00C37F73" w:rsidRPr="004305F4" w:rsidRDefault="00C37F73" w:rsidP="009A6FC0">
      <w:pPr>
        <w:pStyle w:val="ae"/>
        <w:keepNext/>
        <w:numPr>
          <w:ilvl w:val="0"/>
          <w:numId w:val="8"/>
        </w:numPr>
        <w:tabs>
          <w:tab w:val="left" w:pos="317"/>
        </w:tabs>
        <w:spacing w:line="360" w:lineRule="auto"/>
        <w:jc w:val="both"/>
        <w:rPr>
          <w:bCs/>
          <w:sz w:val="28"/>
          <w:szCs w:val="28"/>
        </w:rPr>
      </w:pPr>
      <w:r w:rsidRPr="004305F4">
        <w:rPr>
          <w:bCs/>
          <w:sz w:val="28"/>
          <w:szCs w:val="28"/>
        </w:rPr>
        <w:t>Промышленные решения, реализующие XBRL.</w:t>
      </w:r>
    </w:p>
    <w:p w14:paraId="18883C38" w14:textId="77777777" w:rsidR="00C37F73" w:rsidRPr="004305F4" w:rsidRDefault="00C37F73" w:rsidP="009A6FC0">
      <w:pPr>
        <w:pStyle w:val="ae"/>
        <w:keepNext/>
        <w:numPr>
          <w:ilvl w:val="0"/>
          <w:numId w:val="8"/>
        </w:numPr>
        <w:tabs>
          <w:tab w:val="left" w:pos="317"/>
        </w:tabs>
        <w:spacing w:line="360" w:lineRule="auto"/>
        <w:jc w:val="both"/>
        <w:rPr>
          <w:bCs/>
          <w:sz w:val="28"/>
          <w:szCs w:val="28"/>
        </w:rPr>
      </w:pPr>
      <w:r w:rsidRPr="004305F4">
        <w:rPr>
          <w:bCs/>
          <w:sz w:val="28"/>
          <w:szCs w:val="28"/>
        </w:rPr>
        <w:t>Преимущества и недостатки стандарта обмена деловой информацией  XBRL для корпораций и Банка России.</w:t>
      </w:r>
    </w:p>
    <w:p w14:paraId="3D7AFCC5" w14:textId="77777777" w:rsidR="00C37F73" w:rsidRPr="004305F4" w:rsidRDefault="00C37F73" w:rsidP="0031320E">
      <w:pPr>
        <w:widowControl w:val="0"/>
        <w:autoSpaceDE w:val="0"/>
        <w:autoSpaceDN w:val="0"/>
        <w:adjustRightInd w:val="0"/>
        <w:spacing w:after="0" w:line="240" w:lineRule="auto"/>
        <w:jc w:val="center"/>
        <w:rPr>
          <w:rFonts w:cs="Times New Roman"/>
          <w:b/>
          <w:szCs w:val="28"/>
        </w:rPr>
      </w:pPr>
      <w:r w:rsidRPr="004305F4">
        <w:rPr>
          <w:rFonts w:cs="Times New Roman"/>
          <w:b/>
          <w:szCs w:val="28"/>
        </w:rPr>
        <w:t xml:space="preserve">Перечень вопросов, обсуждаемых в рамках дискуссии </w:t>
      </w:r>
      <w:r w:rsidRPr="004305F4">
        <w:rPr>
          <w:rFonts w:cs="Times New Roman"/>
          <w:b/>
          <w:szCs w:val="28"/>
        </w:rPr>
        <w:br/>
        <w:t>«Электронные платежи: от истории к практике»</w:t>
      </w:r>
    </w:p>
    <w:p w14:paraId="323FF5E6" w14:textId="77777777" w:rsidR="00C37F73" w:rsidRPr="004305F4" w:rsidRDefault="00C37F73" w:rsidP="009A6FC0">
      <w:pPr>
        <w:pStyle w:val="ae"/>
        <w:keepNext/>
        <w:widowControl w:val="0"/>
        <w:numPr>
          <w:ilvl w:val="0"/>
          <w:numId w:val="9"/>
        </w:numPr>
        <w:tabs>
          <w:tab w:val="left" w:pos="317"/>
        </w:tabs>
        <w:autoSpaceDE w:val="0"/>
        <w:autoSpaceDN w:val="0"/>
        <w:adjustRightInd w:val="0"/>
        <w:spacing w:line="360" w:lineRule="auto"/>
        <w:jc w:val="both"/>
        <w:rPr>
          <w:sz w:val="28"/>
          <w:szCs w:val="28"/>
        </w:rPr>
      </w:pPr>
      <w:r w:rsidRPr="004305F4">
        <w:rPr>
          <w:sz w:val="28"/>
          <w:szCs w:val="28"/>
        </w:rPr>
        <w:lastRenderedPageBreak/>
        <w:t xml:space="preserve">История появления электронных платежей.  </w:t>
      </w:r>
    </w:p>
    <w:p w14:paraId="5AC93459" w14:textId="77777777" w:rsidR="00C37F73" w:rsidRPr="004305F4" w:rsidRDefault="00C37F73" w:rsidP="009A6FC0">
      <w:pPr>
        <w:pStyle w:val="ae"/>
        <w:keepNext/>
        <w:widowControl w:val="0"/>
        <w:numPr>
          <w:ilvl w:val="0"/>
          <w:numId w:val="9"/>
        </w:numPr>
        <w:tabs>
          <w:tab w:val="left" w:pos="317"/>
        </w:tabs>
        <w:autoSpaceDE w:val="0"/>
        <w:autoSpaceDN w:val="0"/>
        <w:adjustRightInd w:val="0"/>
        <w:spacing w:line="360" w:lineRule="auto"/>
        <w:jc w:val="both"/>
        <w:rPr>
          <w:sz w:val="28"/>
          <w:szCs w:val="28"/>
        </w:rPr>
      </w:pPr>
      <w:r w:rsidRPr="004305F4">
        <w:rPr>
          <w:color w:val="000000"/>
          <w:sz w:val="28"/>
          <w:szCs w:val="28"/>
        </w:rPr>
        <w:t>Цифровой бизнес и диджитализация и интернет как драйверы развития системы электронных платежей.</w:t>
      </w:r>
    </w:p>
    <w:p w14:paraId="73EA1238" w14:textId="77777777" w:rsidR="00C37F73" w:rsidRPr="004305F4" w:rsidRDefault="00C37F73" w:rsidP="009A6FC0">
      <w:pPr>
        <w:pStyle w:val="ae"/>
        <w:keepNext/>
        <w:widowControl w:val="0"/>
        <w:numPr>
          <w:ilvl w:val="0"/>
          <w:numId w:val="9"/>
        </w:numPr>
        <w:tabs>
          <w:tab w:val="left" w:pos="317"/>
        </w:tabs>
        <w:autoSpaceDE w:val="0"/>
        <w:autoSpaceDN w:val="0"/>
        <w:adjustRightInd w:val="0"/>
        <w:spacing w:line="360" w:lineRule="auto"/>
        <w:jc w:val="both"/>
        <w:rPr>
          <w:sz w:val="28"/>
          <w:szCs w:val="28"/>
        </w:rPr>
      </w:pPr>
      <w:r w:rsidRPr="004305F4">
        <w:rPr>
          <w:sz w:val="28"/>
          <w:szCs w:val="28"/>
        </w:rPr>
        <w:t>Электронные платежные системы и динамика их развития в России</w:t>
      </w:r>
      <w:r w:rsidRPr="004305F4">
        <w:rPr>
          <w:rFonts w:eastAsiaTheme="minorHAnsi"/>
          <w:sz w:val="28"/>
          <w:szCs w:val="28"/>
        </w:rPr>
        <w:t>.</w:t>
      </w:r>
    </w:p>
    <w:p w14:paraId="75C9F104" w14:textId="77777777" w:rsidR="00C37F73" w:rsidRPr="004305F4" w:rsidRDefault="00C37F73" w:rsidP="009A6FC0">
      <w:pPr>
        <w:pStyle w:val="ae"/>
        <w:keepNext/>
        <w:widowControl w:val="0"/>
        <w:numPr>
          <w:ilvl w:val="0"/>
          <w:numId w:val="9"/>
        </w:numPr>
        <w:tabs>
          <w:tab w:val="left" w:pos="317"/>
        </w:tabs>
        <w:autoSpaceDE w:val="0"/>
        <w:autoSpaceDN w:val="0"/>
        <w:adjustRightInd w:val="0"/>
        <w:spacing w:line="360" w:lineRule="auto"/>
        <w:jc w:val="both"/>
        <w:rPr>
          <w:sz w:val="28"/>
          <w:szCs w:val="28"/>
        </w:rPr>
      </w:pPr>
      <w:r w:rsidRPr="004305F4">
        <w:rPr>
          <w:rFonts w:eastAsiaTheme="minorHAnsi"/>
          <w:sz w:val="28"/>
          <w:szCs w:val="28"/>
        </w:rPr>
        <w:t>Электронные или цифровые деньги: за чем будущее.</w:t>
      </w:r>
    </w:p>
    <w:p w14:paraId="5F301E43" w14:textId="77777777" w:rsidR="00C37F73" w:rsidRPr="004305F4" w:rsidRDefault="00C37F73" w:rsidP="009A6FC0">
      <w:pPr>
        <w:pStyle w:val="ae"/>
        <w:keepNext/>
        <w:widowControl w:val="0"/>
        <w:numPr>
          <w:ilvl w:val="0"/>
          <w:numId w:val="9"/>
        </w:numPr>
        <w:tabs>
          <w:tab w:val="left" w:pos="317"/>
        </w:tabs>
        <w:autoSpaceDE w:val="0"/>
        <w:autoSpaceDN w:val="0"/>
        <w:adjustRightInd w:val="0"/>
        <w:spacing w:line="360" w:lineRule="auto"/>
        <w:jc w:val="both"/>
        <w:rPr>
          <w:sz w:val="28"/>
          <w:szCs w:val="28"/>
        </w:rPr>
      </w:pPr>
      <w:r w:rsidRPr="004305F4">
        <w:rPr>
          <w:sz w:val="28"/>
          <w:szCs w:val="28"/>
        </w:rPr>
        <w:t>Основные участники рынка электронных платежных систем.</w:t>
      </w:r>
    </w:p>
    <w:p w14:paraId="5405DB43" w14:textId="77777777" w:rsidR="00256C3E" w:rsidRPr="004305F4" w:rsidRDefault="00256C3E" w:rsidP="0031320E">
      <w:pPr>
        <w:widowControl w:val="0"/>
        <w:autoSpaceDE w:val="0"/>
        <w:autoSpaceDN w:val="0"/>
        <w:adjustRightInd w:val="0"/>
        <w:spacing w:after="0" w:line="240" w:lineRule="auto"/>
        <w:jc w:val="center"/>
        <w:rPr>
          <w:rFonts w:cs="Times New Roman"/>
          <w:b/>
          <w:szCs w:val="28"/>
        </w:rPr>
      </w:pPr>
      <w:r w:rsidRPr="004305F4">
        <w:rPr>
          <w:rFonts w:cs="Times New Roman"/>
          <w:b/>
          <w:szCs w:val="28"/>
        </w:rPr>
        <w:t>Перечень вопросов, обсуждаемых в рамках дискуссии</w:t>
      </w:r>
      <w:r w:rsidRPr="004305F4">
        <w:rPr>
          <w:rFonts w:cs="Times New Roman"/>
          <w:b/>
          <w:szCs w:val="28"/>
        </w:rPr>
        <w:br/>
        <w:t>«Пути и перспективы развития цифровой финансовой инфраструктуры»</w:t>
      </w:r>
    </w:p>
    <w:p w14:paraId="7FB97AE5" w14:textId="77777777" w:rsidR="00256C3E" w:rsidRPr="004305F4" w:rsidRDefault="00256C3E" w:rsidP="009A6FC0">
      <w:pPr>
        <w:pStyle w:val="ae"/>
        <w:keepNext/>
        <w:widowControl w:val="0"/>
        <w:numPr>
          <w:ilvl w:val="0"/>
          <w:numId w:val="17"/>
        </w:numPr>
        <w:tabs>
          <w:tab w:val="left" w:pos="317"/>
        </w:tabs>
        <w:autoSpaceDE w:val="0"/>
        <w:autoSpaceDN w:val="0"/>
        <w:adjustRightInd w:val="0"/>
        <w:spacing w:line="360" w:lineRule="auto"/>
        <w:jc w:val="both"/>
        <w:rPr>
          <w:sz w:val="28"/>
          <w:szCs w:val="28"/>
        </w:rPr>
      </w:pPr>
      <w:r w:rsidRPr="004305F4">
        <w:rPr>
          <w:sz w:val="28"/>
          <w:szCs w:val="28"/>
        </w:rPr>
        <w:t>Современное состояние финнасовой инфраструктуры.</w:t>
      </w:r>
    </w:p>
    <w:p w14:paraId="09AC9011" w14:textId="77777777" w:rsidR="00256C3E" w:rsidRPr="004305F4" w:rsidRDefault="0026758D" w:rsidP="009A6FC0">
      <w:pPr>
        <w:pStyle w:val="ae"/>
        <w:keepNext/>
        <w:widowControl w:val="0"/>
        <w:numPr>
          <w:ilvl w:val="0"/>
          <w:numId w:val="17"/>
        </w:numPr>
        <w:tabs>
          <w:tab w:val="left" w:pos="317"/>
        </w:tabs>
        <w:autoSpaceDE w:val="0"/>
        <w:autoSpaceDN w:val="0"/>
        <w:adjustRightInd w:val="0"/>
        <w:spacing w:line="360" w:lineRule="auto"/>
        <w:jc w:val="both"/>
        <w:rPr>
          <w:sz w:val="28"/>
          <w:szCs w:val="28"/>
        </w:rPr>
      </w:pPr>
      <w:r w:rsidRPr="004305F4">
        <w:rPr>
          <w:sz w:val="28"/>
          <w:szCs w:val="28"/>
        </w:rPr>
        <w:t>Роль Банка России в изменении цифровой финансовой инфраструктуры.</w:t>
      </w:r>
    </w:p>
    <w:p w14:paraId="3C1F8CCE" w14:textId="77777777" w:rsidR="0026758D" w:rsidRPr="004305F4" w:rsidRDefault="0026758D" w:rsidP="009A6FC0">
      <w:pPr>
        <w:pStyle w:val="ae"/>
        <w:keepNext/>
        <w:widowControl w:val="0"/>
        <w:numPr>
          <w:ilvl w:val="0"/>
          <w:numId w:val="17"/>
        </w:numPr>
        <w:tabs>
          <w:tab w:val="left" w:pos="317"/>
        </w:tabs>
        <w:autoSpaceDE w:val="0"/>
        <w:autoSpaceDN w:val="0"/>
        <w:adjustRightInd w:val="0"/>
        <w:spacing w:line="360" w:lineRule="auto"/>
        <w:jc w:val="both"/>
        <w:rPr>
          <w:sz w:val="28"/>
          <w:szCs w:val="28"/>
        </w:rPr>
      </w:pPr>
      <w:r w:rsidRPr="004305F4">
        <w:rPr>
          <w:sz w:val="28"/>
          <w:szCs w:val="28"/>
        </w:rPr>
        <w:t>Проблемы развития цифровой финансовой инфраструктуры.</w:t>
      </w:r>
    </w:p>
    <w:p w14:paraId="21699042" w14:textId="77777777" w:rsidR="00256C3E" w:rsidRPr="004305F4" w:rsidRDefault="0026758D" w:rsidP="009A6FC0">
      <w:pPr>
        <w:pStyle w:val="ae"/>
        <w:keepNext/>
        <w:widowControl w:val="0"/>
        <w:numPr>
          <w:ilvl w:val="0"/>
          <w:numId w:val="17"/>
        </w:numPr>
        <w:tabs>
          <w:tab w:val="left" w:pos="317"/>
        </w:tabs>
        <w:autoSpaceDE w:val="0"/>
        <w:autoSpaceDN w:val="0"/>
        <w:adjustRightInd w:val="0"/>
        <w:spacing w:line="360" w:lineRule="auto"/>
        <w:jc w:val="both"/>
        <w:rPr>
          <w:sz w:val="28"/>
          <w:szCs w:val="28"/>
        </w:rPr>
      </w:pPr>
      <w:r w:rsidRPr="004305F4">
        <w:rPr>
          <w:sz w:val="28"/>
          <w:szCs w:val="28"/>
        </w:rPr>
        <w:t>Перспективные проекты по модернизации цифровой финнасовой инфраструктуры.</w:t>
      </w:r>
    </w:p>
    <w:p w14:paraId="69CFEA26" w14:textId="77777777" w:rsidR="00C37F73" w:rsidRPr="004305F4" w:rsidRDefault="00C37F73" w:rsidP="0031320E">
      <w:pPr>
        <w:widowControl w:val="0"/>
        <w:autoSpaceDE w:val="0"/>
        <w:autoSpaceDN w:val="0"/>
        <w:adjustRightInd w:val="0"/>
        <w:spacing w:after="0" w:line="240" w:lineRule="auto"/>
        <w:jc w:val="center"/>
        <w:rPr>
          <w:rFonts w:cs="Times New Roman"/>
          <w:b/>
          <w:szCs w:val="28"/>
        </w:rPr>
      </w:pPr>
      <w:r w:rsidRPr="004305F4">
        <w:rPr>
          <w:rFonts w:cs="Times New Roman"/>
          <w:b/>
          <w:szCs w:val="28"/>
        </w:rPr>
        <w:t>Перечень вопросов, обсуждаемых в рамках дискуссии</w:t>
      </w:r>
      <w:r w:rsidRPr="004305F4">
        <w:rPr>
          <w:rFonts w:cs="Times New Roman"/>
          <w:b/>
          <w:szCs w:val="28"/>
        </w:rPr>
        <w:br/>
        <w:t xml:space="preserve">«Интеграция инновационных финансовых технологий </w:t>
      </w:r>
      <w:r w:rsidRPr="004305F4">
        <w:rPr>
          <w:rFonts w:cs="Times New Roman"/>
          <w:b/>
          <w:szCs w:val="28"/>
        </w:rPr>
        <w:br/>
        <w:t>в деятельность корпораций»</w:t>
      </w:r>
    </w:p>
    <w:p w14:paraId="68569A28" w14:textId="77777777" w:rsidR="00C37F73" w:rsidRPr="004305F4" w:rsidRDefault="00C37F73" w:rsidP="009A6FC0">
      <w:pPr>
        <w:pStyle w:val="ae"/>
        <w:keepNext/>
        <w:widowControl w:val="0"/>
        <w:numPr>
          <w:ilvl w:val="0"/>
          <w:numId w:val="10"/>
        </w:numPr>
        <w:tabs>
          <w:tab w:val="left" w:pos="317"/>
        </w:tabs>
        <w:autoSpaceDE w:val="0"/>
        <w:autoSpaceDN w:val="0"/>
        <w:adjustRightInd w:val="0"/>
        <w:spacing w:line="360" w:lineRule="auto"/>
        <w:jc w:val="both"/>
        <w:rPr>
          <w:sz w:val="28"/>
          <w:szCs w:val="28"/>
        </w:rPr>
      </w:pPr>
      <w:r w:rsidRPr="004305F4">
        <w:rPr>
          <w:sz w:val="28"/>
          <w:szCs w:val="28"/>
        </w:rPr>
        <w:t xml:space="preserve">Трансформация бизнес-моделей современных корпораций под влиянием современных финансовых технологий. </w:t>
      </w:r>
    </w:p>
    <w:p w14:paraId="5D64CF04" w14:textId="77777777" w:rsidR="00C37F73" w:rsidRPr="004305F4" w:rsidRDefault="00C37F73" w:rsidP="009A6FC0">
      <w:pPr>
        <w:pStyle w:val="ae"/>
        <w:keepNext/>
        <w:widowControl w:val="0"/>
        <w:numPr>
          <w:ilvl w:val="0"/>
          <w:numId w:val="10"/>
        </w:numPr>
        <w:tabs>
          <w:tab w:val="left" w:pos="317"/>
        </w:tabs>
        <w:autoSpaceDE w:val="0"/>
        <w:autoSpaceDN w:val="0"/>
        <w:adjustRightInd w:val="0"/>
        <w:spacing w:line="360" w:lineRule="auto"/>
        <w:jc w:val="both"/>
        <w:rPr>
          <w:sz w:val="28"/>
          <w:szCs w:val="28"/>
        </w:rPr>
      </w:pPr>
      <w:r w:rsidRPr="004305F4">
        <w:rPr>
          <w:sz w:val="28"/>
          <w:szCs w:val="28"/>
        </w:rPr>
        <w:t>Современные финансовые технологии, используемые в промышленных корпорациях.</w:t>
      </w:r>
    </w:p>
    <w:p w14:paraId="7F66A829" w14:textId="77777777" w:rsidR="00C37F73" w:rsidRPr="004305F4" w:rsidRDefault="00C37F73" w:rsidP="009A6FC0">
      <w:pPr>
        <w:pStyle w:val="ae"/>
        <w:keepNext/>
        <w:widowControl w:val="0"/>
        <w:numPr>
          <w:ilvl w:val="0"/>
          <w:numId w:val="10"/>
        </w:numPr>
        <w:tabs>
          <w:tab w:val="left" w:pos="317"/>
        </w:tabs>
        <w:autoSpaceDE w:val="0"/>
        <w:autoSpaceDN w:val="0"/>
        <w:adjustRightInd w:val="0"/>
        <w:spacing w:line="360" w:lineRule="auto"/>
        <w:jc w:val="both"/>
        <w:rPr>
          <w:sz w:val="28"/>
          <w:szCs w:val="28"/>
        </w:rPr>
      </w:pPr>
      <w:r w:rsidRPr="004305F4">
        <w:rPr>
          <w:sz w:val="28"/>
          <w:szCs w:val="28"/>
        </w:rPr>
        <w:t>Достоинства и недостатки современных финансовых сервисов (приложений, программных продуктов), применяемых корпорациями в целях оптимизации своей деятельности.</w:t>
      </w:r>
    </w:p>
    <w:p w14:paraId="204E39B0" w14:textId="2847472C" w:rsidR="00C37F73" w:rsidRPr="00983249" w:rsidRDefault="00C37F73" w:rsidP="009A6FC0">
      <w:pPr>
        <w:pStyle w:val="ae"/>
        <w:keepNext/>
        <w:widowControl w:val="0"/>
        <w:numPr>
          <w:ilvl w:val="0"/>
          <w:numId w:val="10"/>
        </w:numPr>
        <w:tabs>
          <w:tab w:val="left" w:pos="317"/>
        </w:tabs>
        <w:autoSpaceDE w:val="0"/>
        <w:autoSpaceDN w:val="0"/>
        <w:adjustRightInd w:val="0"/>
        <w:spacing w:line="360" w:lineRule="auto"/>
        <w:jc w:val="both"/>
        <w:rPr>
          <w:rStyle w:val="a8"/>
          <w:bCs w:val="0"/>
          <w:sz w:val="28"/>
          <w:szCs w:val="28"/>
        </w:rPr>
      </w:pPr>
      <w:r w:rsidRPr="004305F4">
        <w:rPr>
          <w:rStyle w:val="a8"/>
          <w:rFonts w:eastAsiaTheme="majorEastAsia"/>
          <w:b w:val="0"/>
          <w:color w:val="000000"/>
          <w:sz w:val="28"/>
          <w:szCs w:val="28"/>
        </w:rPr>
        <w:t>Особенности оценки эффективности применения современных финансовых технологий в деятельности корпорации.</w:t>
      </w:r>
    </w:p>
    <w:p w14:paraId="5182357B" w14:textId="77777777" w:rsidR="00983249" w:rsidRPr="00983249" w:rsidRDefault="00983249" w:rsidP="00983249">
      <w:pPr>
        <w:pStyle w:val="ae"/>
        <w:keepNext/>
        <w:widowControl w:val="0"/>
        <w:tabs>
          <w:tab w:val="left" w:pos="317"/>
        </w:tabs>
        <w:autoSpaceDE w:val="0"/>
        <w:autoSpaceDN w:val="0"/>
        <w:adjustRightInd w:val="0"/>
        <w:spacing w:line="360" w:lineRule="auto"/>
        <w:jc w:val="both"/>
        <w:rPr>
          <w:b/>
          <w:sz w:val="16"/>
          <w:szCs w:val="16"/>
        </w:rPr>
      </w:pPr>
    </w:p>
    <w:p w14:paraId="6B60C801" w14:textId="2C5FE4E5" w:rsidR="00C37F73" w:rsidRPr="00983249" w:rsidRDefault="000109DB" w:rsidP="00983249">
      <w:pPr>
        <w:widowControl w:val="0"/>
        <w:autoSpaceDE w:val="0"/>
        <w:autoSpaceDN w:val="0"/>
        <w:adjustRightInd w:val="0"/>
        <w:spacing w:after="0" w:line="240" w:lineRule="auto"/>
        <w:jc w:val="center"/>
        <w:rPr>
          <w:rFonts w:cs="Times New Roman"/>
          <w:b/>
          <w:szCs w:val="28"/>
        </w:rPr>
      </w:pPr>
      <w:r w:rsidRPr="00983249">
        <w:rPr>
          <w:rFonts w:cs="Times New Roman"/>
          <w:b/>
          <w:szCs w:val="28"/>
        </w:rPr>
        <w:t>Домашнее творческое задание</w:t>
      </w:r>
    </w:p>
    <w:p w14:paraId="7AE5B131" w14:textId="3F6CAC8A" w:rsidR="00C37F73" w:rsidRPr="00983249" w:rsidRDefault="00C37F73" w:rsidP="00983249">
      <w:pPr>
        <w:widowControl w:val="0"/>
        <w:autoSpaceDE w:val="0"/>
        <w:autoSpaceDN w:val="0"/>
        <w:adjustRightInd w:val="0"/>
        <w:spacing w:after="0" w:line="240" w:lineRule="auto"/>
        <w:jc w:val="center"/>
        <w:rPr>
          <w:rFonts w:cs="Times New Roman"/>
          <w:b/>
          <w:bCs/>
        </w:rPr>
      </w:pPr>
      <w:r w:rsidRPr="00983249">
        <w:rPr>
          <w:rFonts w:cs="Times New Roman"/>
          <w:b/>
          <w:bCs/>
        </w:rPr>
        <w:t>Оценка финансовых рисков бизнеса от внедрения</w:t>
      </w:r>
      <w:r w:rsidRPr="00983249">
        <w:rPr>
          <w:rFonts w:cs="Times New Roman"/>
          <w:b/>
          <w:bCs/>
        </w:rPr>
        <w:br/>
        <w:t>современных фин</w:t>
      </w:r>
      <w:r w:rsidR="000109DB" w:rsidRPr="00983249">
        <w:rPr>
          <w:rFonts w:cs="Times New Roman"/>
          <w:b/>
          <w:bCs/>
        </w:rPr>
        <w:t xml:space="preserve">ансовых </w:t>
      </w:r>
      <w:r w:rsidRPr="00983249">
        <w:rPr>
          <w:rFonts w:cs="Times New Roman"/>
          <w:b/>
          <w:bCs/>
        </w:rPr>
        <w:t>тех</w:t>
      </w:r>
      <w:r w:rsidR="000109DB" w:rsidRPr="00983249">
        <w:rPr>
          <w:rFonts w:cs="Times New Roman"/>
          <w:b/>
          <w:bCs/>
        </w:rPr>
        <w:t>нологий</w:t>
      </w:r>
    </w:p>
    <w:p w14:paraId="58CB951E" w14:textId="0CD74AED" w:rsidR="00C37F73" w:rsidRPr="004305F4" w:rsidRDefault="000109DB" w:rsidP="00983249">
      <w:pPr>
        <w:pStyle w:val="a3"/>
        <w:shd w:val="clear" w:color="auto" w:fill="FFFFFF"/>
        <w:spacing w:before="0" w:beforeAutospacing="0" w:after="0" w:afterAutospacing="0" w:line="336" w:lineRule="auto"/>
        <w:ind w:firstLine="709"/>
        <w:jc w:val="both"/>
        <w:rPr>
          <w:color w:val="000000"/>
          <w:sz w:val="28"/>
          <w:szCs w:val="28"/>
        </w:rPr>
      </w:pPr>
      <w:r>
        <w:rPr>
          <w:color w:val="000000"/>
          <w:sz w:val="28"/>
          <w:szCs w:val="28"/>
        </w:rPr>
        <w:t>ДТЗ</w:t>
      </w:r>
      <w:r w:rsidR="00C37F73" w:rsidRPr="004305F4">
        <w:rPr>
          <w:color w:val="000000"/>
          <w:sz w:val="28"/>
          <w:szCs w:val="28"/>
        </w:rPr>
        <w:t xml:space="preserve"> состоит из двух частей. В первой части проводится непосредственно оценка степени финансовых рисков вследствие появления современных финансовых технологий и делается вывод об изменении доли организации за счет трансформации рынка.</w:t>
      </w:r>
    </w:p>
    <w:p w14:paraId="15248488" w14:textId="47B6B412" w:rsidR="00C37F73" w:rsidRPr="004305F4" w:rsidRDefault="000109DB" w:rsidP="00983249">
      <w:pPr>
        <w:pStyle w:val="a3"/>
        <w:shd w:val="clear" w:color="auto" w:fill="FFFFFF"/>
        <w:spacing w:before="0" w:beforeAutospacing="0" w:after="0" w:afterAutospacing="0" w:line="336" w:lineRule="auto"/>
        <w:ind w:firstLine="709"/>
        <w:jc w:val="both"/>
        <w:rPr>
          <w:color w:val="000000"/>
          <w:sz w:val="28"/>
          <w:szCs w:val="28"/>
        </w:rPr>
      </w:pPr>
      <w:r>
        <w:rPr>
          <w:color w:val="000000"/>
          <w:sz w:val="28"/>
          <w:szCs w:val="28"/>
        </w:rPr>
        <w:lastRenderedPageBreak/>
        <w:t>Обучающийся</w:t>
      </w:r>
      <w:r w:rsidR="00C37F73" w:rsidRPr="004305F4">
        <w:rPr>
          <w:color w:val="000000"/>
          <w:sz w:val="28"/>
          <w:szCs w:val="28"/>
        </w:rPr>
        <w:t xml:space="preserve"> в качестве объекта оценки выбирает компанию,</w:t>
      </w:r>
      <w:r>
        <w:rPr>
          <w:color w:val="000000"/>
          <w:sz w:val="28"/>
          <w:szCs w:val="28"/>
        </w:rPr>
        <w:t xml:space="preserve"> информация о которой доступна на рынке</w:t>
      </w:r>
      <w:r w:rsidR="00C37F73" w:rsidRPr="004305F4">
        <w:rPr>
          <w:color w:val="000000"/>
          <w:sz w:val="28"/>
          <w:szCs w:val="28"/>
        </w:rPr>
        <w:t>. Анализирует рынок финансовых технологий, сравнивает их между собой, определяет объемы рынка, которые были потеряны организаций вследствие появления</w:t>
      </w:r>
      <w:r>
        <w:rPr>
          <w:color w:val="000000"/>
          <w:sz w:val="28"/>
          <w:szCs w:val="28"/>
        </w:rPr>
        <w:t xml:space="preserve"> новых финансовых технологий</w:t>
      </w:r>
      <w:r w:rsidR="00C37F73" w:rsidRPr="004305F4">
        <w:rPr>
          <w:color w:val="000000"/>
          <w:sz w:val="28"/>
          <w:szCs w:val="28"/>
        </w:rPr>
        <w:t>.</w:t>
      </w:r>
    </w:p>
    <w:p w14:paraId="34FD06B6" w14:textId="11C4FD57" w:rsidR="00C37F73" w:rsidRPr="004305F4" w:rsidRDefault="00C37F73" w:rsidP="00983249">
      <w:pPr>
        <w:pStyle w:val="a3"/>
        <w:shd w:val="clear" w:color="auto" w:fill="FFFFFF"/>
        <w:spacing w:before="0" w:beforeAutospacing="0" w:after="0" w:afterAutospacing="0" w:line="336" w:lineRule="auto"/>
        <w:ind w:firstLine="709"/>
        <w:jc w:val="both"/>
        <w:rPr>
          <w:color w:val="000000"/>
          <w:sz w:val="28"/>
          <w:szCs w:val="28"/>
        </w:rPr>
      </w:pPr>
      <w:r w:rsidRPr="004305F4">
        <w:rPr>
          <w:color w:val="000000"/>
          <w:sz w:val="28"/>
          <w:szCs w:val="28"/>
        </w:rPr>
        <w:t xml:space="preserve">Во второй части </w:t>
      </w:r>
      <w:r w:rsidR="000109DB">
        <w:rPr>
          <w:color w:val="000000"/>
          <w:sz w:val="28"/>
          <w:szCs w:val="28"/>
        </w:rPr>
        <w:t>обучающийся</w:t>
      </w:r>
      <w:r w:rsidRPr="004305F4">
        <w:rPr>
          <w:color w:val="000000"/>
          <w:sz w:val="28"/>
          <w:szCs w:val="28"/>
        </w:rPr>
        <w:t xml:space="preserve"> дает рекомендации по внедрению современных финансовых технологий</w:t>
      </w:r>
      <w:r w:rsidR="000109DB">
        <w:rPr>
          <w:color w:val="000000"/>
          <w:sz w:val="28"/>
          <w:szCs w:val="28"/>
        </w:rPr>
        <w:t xml:space="preserve"> (включая </w:t>
      </w:r>
      <w:r w:rsidRPr="004305F4">
        <w:rPr>
          <w:color w:val="000000"/>
          <w:sz w:val="28"/>
          <w:szCs w:val="28"/>
        </w:rPr>
        <w:t>программ</w:t>
      </w:r>
      <w:r w:rsidR="000109DB">
        <w:rPr>
          <w:color w:val="000000"/>
          <w:sz w:val="28"/>
          <w:szCs w:val="28"/>
        </w:rPr>
        <w:t>ы и</w:t>
      </w:r>
      <w:r w:rsidRPr="004305F4">
        <w:rPr>
          <w:color w:val="000000"/>
          <w:sz w:val="28"/>
          <w:szCs w:val="28"/>
        </w:rPr>
        <w:t xml:space="preserve"> сервис</w:t>
      </w:r>
      <w:r w:rsidR="000109DB">
        <w:rPr>
          <w:color w:val="000000"/>
          <w:sz w:val="28"/>
          <w:szCs w:val="28"/>
        </w:rPr>
        <w:t>ы)</w:t>
      </w:r>
      <w:r w:rsidRPr="004305F4">
        <w:rPr>
          <w:color w:val="000000"/>
          <w:sz w:val="28"/>
          <w:szCs w:val="28"/>
        </w:rPr>
        <w:t xml:space="preserve"> в деятельность исследуемой организации и определяет эффект от предложенных мероприятий. Алгоритм работы приведен на рис. 1.</w:t>
      </w:r>
    </w:p>
    <w:p w14:paraId="69F73B86" w14:textId="48CF7F4F" w:rsidR="00C37F73" w:rsidRPr="004305F4" w:rsidRDefault="00C37F73" w:rsidP="00983249">
      <w:pPr>
        <w:pStyle w:val="a3"/>
        <w:shd w:val="clear" w:color="auto" w:fill="FFFFFF"/>
        <w:spacing w:before="0" w:beforeAutospacing="0" w:after="0" w:afterAutospacing="0" w:line="336" w:lineRule="auto"/>
        <w:ind w:firstLine="709"/>
        <w:jc w:val="both"/>
        <w:rPr>
          <w:color w:val="000000"/>
          <w:sz w:val="28"/>
          <w:szCs w:val="28"/>
        </w:rPr>
      </w:pPr>
      <w:r w:rsidRPr="004305F4">
        <w:rPr>
          <w:color w:val="000000"/>
          <w:sz w:val="28"/>
          <w:szCs w:val="28"/>
        </w:rPr>
        <w:t xml:space="preserve">При проведении исследования основная задача </w:t>
      </w:r>
      <w:r w:rsidR="000109DB">
        <w:rPr>
          <w:color w:val="000000"/>
          <w:sz w:val="28"/>
          <w:szCs w:val="28"/>
        </w:rPr>
        <w:t>обучающегося</w:t>
      </w:r>
      <w:r w:rsidRPr="004305F4">
        <w:rPr>
          <w:color w:val="000000"/>
          <w:sz w:val="28"/>
          <w:szCs w:val="28"/>
        </w:rPr>
        <w:t xml:space="preserve"> сводится к исследованию рынка современных финансовых технологий, выявлению отдельных направлений бизнеса, находящихся в зоне риска из-за внедрения современных финансовых технологий и доказательству необходимости изменения существующей </w:t>
      </w:r>
      <w:r w:rsidR="000109DB" w:rsidRPr="004305F4">
        <w:rPr>
          <w:color w:val="000000"/>
          <w:sz w:val="28"/>
          <w:szCs w:val="28"/>
        </w:rPr>
        <w:t>бизнес-модели</w:t>
      </w:r>
      <w:r w:rsidRPr="004305F4">
        <w:rPr>
          <w:color w:val="000000"/>
          <w:sz w:val="28"/>
          <w:szCs w:val="28"/>
        </w:rPr>
        <w:t>, разработке предложений по повышению эффективности деятельности организации.</w:t>
      </w:r>
    </w:p>
    <w:p w14:paraId="4CB3617D" w14:textId="77777777" w:rsidR="00C37F73" w:rsidRPr="004305F4" w:rsidRDefault="00C37F73" w:rsidP="00C37F73">
      <w:pPr>
        <w:autoSpaceDE w:val="0"/>
        <w:autoSpaceDN w:val="0"/>
        <w:adjustRightInd w:val="0"/>
        <w:spacing w:after="0" w:line="360" w:lineRule="auto"/>
        <w:ind w:firstLine="709"/>
        <w:jc w:val="both"/>
        <w:rPr>
          <w:rFonts w:cs="Times New Roman"/>
          <w:szCs w:val="28"/>
        </w:rPr>
      </w:pPr>
      <w:r w:rsidRPr="004305F4">
        <w:rPr>
          <w:rFonts w:cs="Times New Roman"/>
          <w:noProof/>
          <w:szCs w:val="28"/>
          <w:lang w:eastAsia="ru-RU"/>
        </w:rPr>
        <mc:AlternateContent>
          <mc:Choice Requires="wpc">
            <w:drawing>
              <wp:inline distT="0" distB="0" distL="0" distR="0" wp14:anchorId="6551963A" wp14:editId="77CE4C66">
                <wp:extent cx="5307330" cy="3730625"/>
                <wp:effectExtent l="0" t="0" r="7620" b="3175"/>
                <wp:docPr id="64"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1" name="Text Box 17"/>
                        <wps:cNvSpPr txBox="1">
                          <a:spLocks noChangeArrowheads="1"/>
                        </wps:cNvSpPr>
                        <wps:spPr bwMode="auto">
                          <a:xfrm>
                            <a:off x="0" y="0"/>
                            <a:ext cx="5271770" cy="287005"/>
                          </a:xfrm>
                          <a:prstGeom prst="rect">
                            <a:avLst/>
                          </a:prstGeom>
                          <a:solidFill>
                            <a:srgbClr val="FFFFFF"/>
                          </a:solidFill>
                          <a:ln w="9525">
                            <a:solidFill>
                              <a:srgbClr val="000000"/>
                            </a:solidFill>
                            <a:miter lim="800000"/>
                            <a:headEnd/>
                            <a:tailEnd/>
                          </a:ln>
                        </wps:spPr>
                        <wps:txbx>
                          <w:txbxContent>
                            <w:p w14:paraId="635AB4CE" w14:textId="77777777" w:rsidR="00694284" w:rsidRPr="000109DB" w:rsidRDefault="00694284" w:rsidP="00C37F73">
                              <w:pPr>
                                <w:jc w:val="center"/>
                                <w:rPr>
                                  <w:rFonts w:cs="Times New Roman"/>
                                  <w:sz w:val="24"/>
                                  <w:szCs w:val="24"/>
                                </w:rPr>
                              </w:pPr>
                              <w:r w:rsidRPr="000109DB">
                                <w:rPr>
                                  <w:rFonts w:cs="Times New Roman"/>
                                  <w:sz w:val="24"/>
                                  <w:szCs w:val="24"/>
                                </w:rPr>
                                <w:t>Подбор организации объекта-оценки</w:t>
                              </w:r>
                            </w:p>
                          </w:txbxContent>
                        </wps:txbx>
                        <wps:bodyPr rot="0" vert="horz" wrap="square" lIns="91440" tIns="45720" rIns="91440" bIns="45720" anchor="t" anchorCtr="0" upright="1">
                          <a:noAutofit/>
                        </wps:bodyPr>
                      </wps:wsp>
                      <wps:wsp>
                        <wps:cNvPr id="52" name="Text Box 18"/>
                        <wps:cNvSpPr txBox="1">
                          <a:spLocks noChangeArrowheads="1"/>
                        </wps:cNvSpPr>
                        <wps:spPr bwMode="auto">
                          <a:xfrm>
                            <a:off x="0" y="385107"/>
                            <a:ext cx="5271770" cy="504809"/>
                          </a:xfrm>
                          <a:prstGeom prst="rect">
                            <a:avLst/>
                          </a:prstGeom>
                          <a:solidFill>
                            <a:srgbClr val="FFFFFF"/>
                          </a:solidFill>
                          <a:ln w="9525">
                            <a:solidFill>
                              <a:srgbClr val="000000"/>
                            </a:solidFill>
                            <a:miter lim="800000"/>
                            <a:headEnd/>
                            <a:tailEnd/>
                          </a:ln>
                        </wps:spPr>
                        <wps:txbx>
                          <w:txbxContent>
                            <w:p w14:paraId="3C9668F8" w14:textId="77777777" w:rsidR="00694284" w:rsidRPr="000109DB" w:rsidRDefault="00694284" w:rsidP="00C37F73">
                              <w:pPr>
                                <w:jc w:val="center"/>
                                <w:rPr>
                                  <w:rFonts w:cs="Times New Roman"/>
                                  <w:sz w:val="24"/>
                                  <w:szCs w:val="24"/>
                                </w:rPr>
                              </w:pPr>
                              <w:r w:rsidRPr="000109DB">
                                <w:rPr>
                                  <w:rFonts w:cs="Times New Roman"/>
                                  <w:sz w:val="24"/>
                                  <w:szCs w:val="24"/>
                                </w:rPr>
                                <w:t xml:space="preserve">Выявление сегментов рынка финансовых технологий, </w:t>
                              </w:r>
                              <w:r w:rsidRPr="000109DB">
                                <w:rPr>
                                  <w:rFonts w:cs="Times New Roman"/>
                                  <w:sz w:val="24"/>
                                  <w:szCs w:val="24"/>
                                </w:rPr>
                                <w:br/>
                                <w:t>связанных с объектом оценки</w:t>
                              </w:r>
                            </w:p>
                          </w:txbxContent>
                        </wps:txbx>
                        <wps:bodyPr rot="0" vert="horz" wrap="square" lIns="91440" tIns="45720" rIns="91440" bIns="45720" anchor="t" anchorCtr="0" upright="1">
                          <a:noAutofit/>
                        </wps:bodyPr>
                      </wps:wsp>
                      <wps:wsp>
                        <wps:cNvPr id="53" name="Text Box 19"/>
                        <wps:cNvSpPr txBox="1">
                          <a:spLocks noChangeArrowheads="1"/>
                        </wps:cNvSpPr>
                        <wps:spPr bwMode="auto">
                          <a:xfrm>
                            <a:off x="0" y="975717"/>
                            <a:ext cx="5271770" cy="513809"/>
                          </a:xfrm>
                          <a:prstGeom prst="rect">
                            <a:avLst/>
                          </a:prstGeom>
                          <a:solidFill>
                            <a:srgbClr val="FFFFFF"/>
                          </a:solidFill>
                          <a:ln w="9525">
                            <a:solidFill>
                              <a:srgbClr val="000000"/>
                            </a:solidFill>
                            <a:miter lim="800000"/>
                            <a:headEnd/>
                            <a:tailEnd/>
                          </a:ln>
                        </wps:spPr>
                        <wps:txbx>
                          <w:txbxContent>
                            <w:p w14:paraId="1BF2B56A" w14:textId="77777777" w:rsidR="00694284" w:rsidRPr="000109DB" w:rsidRDefault="00694284" w:rsidP="00C37F73">
                              <w:pPr>
                                <w:jc w:val="center"/>
                                <w:rPr>
                                  <w:rFonts w:cs="Times New Roman"/>
                                  <w:sz w:val="24"/>
                                  <w:szCs w:val="24"/>
                                </w:rPr>
                              </w:pPr>
                              <w:r w:rsidRPr="000109DB">
                                <w:rPr>
                                  <w:rFonts w:cs="Times New Roman"/>
                                  <w:sz w:val="24"/>
                                  <w:szCs w:val="24"/>
                                </w:rPr>
                                <w:t xml:space="preserve">Изучение специфики сегментов рынка финтеха, с целью выявления степени </w:t>
                              </w:r>
                              <w:r w:rsidRPr="000109DB">
                                <w:rPr>
                                  <w:rFonts w:cs="Times New Roman"/>
                                  <w:sz w:val="24"/>
                                  <w:szCs w:val="24"/>
                                </w:rPr>
                                <w:br/>
                                <w:t>влияния на деятельность организации и оценка финансовых рисков</w:t>
                              </w:r>
                            </w:p>
                          </w:txbxContent>
                        </wps:txbx>
                        <wps:bodyPr rot="0" vert="horz" wrap="square" lIns="91440" tIns="45720" rIns="91440" bIns="45720" anchor="t" anchorCtr="0" upright="1">
                          <a:noAutofit/>
                        </wps:bodyPr>
                      </wps:wsp>
                      <wps:wsp>
                        <wps:cNvPr id="54" name="Text Box 20"/>
                        <wps:cNvSpPr txBox="1">
                          <a:spLocks noChangeArrowheads="1"/>
                        </wps:cNvSpPr>
                        <wps:spPr bwMode="auto">
                          <a:xfrm>
                            <a:off x="0" y="2316841"/>
                            <a:ext cx="5271770" cy="503909"/>
                          </a:xfrm>
                          <a:prstGeom prst="rect">
                            <a:avLst/>
                          </a:prstGeom>
                          <a:solidFill>
                            <a:srgbClr val="FFFFFF"/>
                          </a:solidFill>
                          <a:ln w="9525">
                            <a:solidFill>
                              <a:srgbClr val="000000"/>
                            </a:solidFill>
                            <a:miter lim="800000"/>
                            <a:headEnd/>
                            <a:tailEnd/>
                          </a:ln>
                        </wps:spPr>
                        <wps:txbx>
                          <w:txbxContent>
                            <w:p w14:paraId="61F1B00A" w14:textId="77777777" w:rsidR="00694284" w:rsidRPr="00D416C4" w:rsidRDefault="00694284" w:rsidP="00C37F73">
                              <w:pPr>
                                <w:jc w:val="center"/>
                                <w:rPr>
                                  <w:rFonts w:cs="Times New Roman"/>
                                  <w:sz w:val="24"/>
                                  <w:szCs w:val="24"/>
                                </w:rPr>
                              </w:pPr>
                              <w:r w:rsidRPr="00D416C4">
                                <w:rPr>
                                  <w:rFonts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wps:txbx>
                        <wps:bodyPr rot="0" vert="horz" wrap="square" lIns="91440" tIns="45720" rIns="91440" bIns="45720" anchor="t" anchorCtr="0" upright="1">
                          <a:noAutofit/>
                        </wps:bodyPr>
                      </wps:wsp>
                      <wps:wsp>
                        <wps:cNvPr id="55" name="AutoShape 21"/>
                        <wps:cNvCnPr>
                          <a:cxnSpLocks noChangeShapeType="1"/>
                        </wps:cNvCnPr>
                        <wps:spPr bwMode="auto">
                          <a:xfrm>
                            <a:off x="2636235" y="287005"/>
                            <a:ext cx="900" cy="98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2"/>
                        <wps:cNvCnPr>
                          <a:cxnSpLocks noChangeShapeType="1"/>
                        </wps:cNvCnPr>
                        <wps:spPr bwMode="auto">
                          <a:xfrm>
                            <a:off x="2636235" y="889916"/>
                            <a:ext cx="900" cy="858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3"/>
                        <wps:cNvCnPr>
                          <a:cxnSpLocks noChangeShapeType="1"/>
                        </wps:cNvCnPr>
                        <wps:spPr bwMode="auto">
                          <a:xfrm>
                            <a:off x="2637135" y="2137838"/>
                            <a:ext cx="5700" cy="1790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24"/>
                        <wps:cNvSpPr txBox="1">
                          <a:spLocks noChangeArrowheads="1"/>
                        </wps:cNvSpPr>
                        <wps:spPr bwMode="auto">
                          <a:xfrm>
                            <a:off x="0" y="1636329"/>
                            <a:ext cx="5271770" cy="501509"/>
                          </a:xfrm>
                          <a:prstGeom prst="rect">
                            <a:avLst/>
                          </a:prstGeom>
                          <a:solidFill>
                            <a:srgbClr val="FFFFFF"/>
                          </a:solidFill>
                          <a:ln w="9525">
                            <a:solidFill>
                              <a:srgbClr val="000000"/>
                            </a:solidFill>
                            <a:miter lim="800000"/>
                            <a:headEnd/>
                            <a:tailEnd/>
                          </a:ln>
                        </wps:spPr>
                        <wps:txbx>
                          <w:txbxContent>
                            <w:p w14:paraId="3AAB05AD" w14:textId="77777777" w:rsidR="00694284" w:rsidRPr="000109DB" w:rsidRDefault="00694284" w:rsidP="00C37F73">
                              <w:pPr>
                                <w:jc w:val="center"/>
                                <w:rPr>
                                  <w:rFonts w:cs="Times New Roman"/>
                                  <w:sz w:val="24"/>
                                  <w:szCs w:val="24"/>
                                </w:rPr>
                              </w:pPr>
                              <w:r w:rsidRPr="000109DB">
                                <w:rPr>
                                  <w:rFonts w:cs="Times New Roman"/>
                                  <w:sz w:val="24"/>
                                  <w:szCs w:val="24"/>
                                </w:rPr>
                                <w:t xml:space="preserve">Оценка объема рынка, который был </w:t>
                              </w:r>
                              <w:r w:rsidRPr="000109DB">
                                <w:rPr>
                                  <w:rFonts w:cs="Times New Roman"/>
                                  <w:color w:val="000000"/>
                                  <w:sz w:val="24"/>
                                  <w:szCs w:val="24"/>
                                </w:rPr>
                                <w:t>потерян организацией</w:t>
                              </w:r>
                              <w:r w:rsidRPr="000109DB">
                                <w:rPr>
                                  <w:rFonts w:cs="Times New Roman"/>
                                  <w:color w:val="000000"/>
                                  <w:sz w:val="24"/>
                                  <w:szCs w:val="24"/>
                                </w:rPr>
                                <w:br/>
                                <w:t xml:space="preserve"> вследствие развития финтеха</w:t>
                              </w:r>
                            </w:p>
                          </w:txbxContent>
                        </wps:txbx>
                        <wps:bodyPr rot="0" vert="horz" wrap="square" lIns="91440" tIns="45720" rIns="91440" bIns="45720" anchor="t" anchorCtr="0" upright="1">
                          <a:noAutofit/>
                        </wps:bodyPr>
                      </wps:wsp>
                      <wps:wsp>
                        <wps:cNvPr id="59" name="AutoShape 25"/>
                        <wps:cNvCnPr>
                          <a:cxnSpLocks noChangeShapeType="1"/>
                        </wps:cNvCnPr>
                        <wps:spPr bwMode="auto">
                          <a:xfrm>
                            <a:off x="2636235" y="1489526"/>
                            <a:ext cx="900" cy="1468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26"/>
                        <wps:cNvCnPr>
                          <a:cxnSpLocks noChangeShapeType="1"/>
                        </wps:cNvCnPr>
                        <wps:spPr bwMode="auto">
                          <a:xfrm>
                            <a:off x="2636235" y="2820750"/>
                            <a:ext cx="900" cy="1823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Text Box 27"/>
                        <wps:cNvSpPr txBox="1">
                          <a:spLocks noChangeArrowheads="1"/>
                        </wps:cNvSpPr>
                        <wps:spPr bwMode="auto">
                          <a:xfrm>
                            <a:off x="0" y="3399760"/>
                            <a:ext cx="5271770" cy="295305"/>
                          </a:xfrm>
                          <a:prstGeom prst="rect">
                            <a:avLst/>
                          </a:prstGeom>
                          <a:solidFill>
                            <a:srgbClr val="FFFFFF"/>
                          </a:solidFill>
                          <a:ln w="9525">
                            <a:solidFill>
                              <a:srgbClr val="000000"/>
                            </a:solidFill>
                            <a:miter lim="800000"/>
                            <a:headEnd/>
                            <a:tailEnd/>
                          </a:ln>
                        </wps:spPr>
                        <wps:txbx>
                          <w:txbxContent>
                            <w:p w14:paraId="45AAA2DA" w14:textId="77777777" w:rsidR="00694284" w:rsidRPr="00D416C4" w:rsidRDefault="00694284" w:rsidP="00C37F73">
                              <w:pPr>
                                <w:jc w:val="center"/>
                                <w:rPr>
                                  <w:rFonts w:cs="Times New Roman"/>
                                  <w:sz w:val="24"/>
                                  <w:szCs w:val="24"/>
                                </w:rPr>
                              </w:pPr>
                              <w:r w:rsidRPr="00D416C4">
                                <w:rPr>
                                  <w:rFonts w:cs="Times New Roman"/>
                                  <w:sz w:val="24"/>
                                  <w:szCs w:val="24"/>
                                </w:rPr>
                                <w:t>Защита контрольной работы</w:t>
                              </w:r>
                            </w:p>
                          </w:txbxContent>
                        </wps:txbx>
                        <wps:bodyPr rot="0" vert="horz" wrap="square" lIns="91440" tIns="45720" rIns="91440" bIns="45720" anchor="t" anchorCtr="0" upright="1">
                          <a:noAutofit/>
                        </wps:bodyPr>
                      </wps:wsp>
                      <wps:wsp>
                        <wps:cNvPr id="62" name="AutoShape 28"/>
                        <wps:cNvCnPr>
                          <a:cxnSpLocks noChangeShapeType="1"/>
                        </wps:cNvCnPr>
                        <wps:spPr bwMode="auto">
                          <a:xfrm>
                            <a:off x="2637135" y="3279358"/>
                            <a:ext cx="5700" cy="120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29"/>
                        <wps:cNvSpPr txBox="1">
                          <a:spLocks noChangeArrowheads="1"/>
                        </wps:cNvSpPr>
                        <wps:spPr bwMode="auto">
                          <a:xfrm>
                            <a:off x="0" y="3003053"/>
                            <a:ext cx="5271770" cy="276305"/>
                          </a:xfrm>
                          <a:prstGeom prst="rect">
                            <a:avLst/>
                          </a:prstGeom>
                          <a:solidFill>
                            <a:srgbClr val="FFFFFF"/>
                          </a:solidFill>
                          <a:ln w="9525">
                            <a:solidFill>
                              <a:srgbClr val="000000"/>
                            </a:solidFill>
                            <a:miter lim="800000"/>
                            <a:headEnd/>
                            <a:tailEnd/>
                          </a:ln>
                        </wps:spPr>
                        <wps:txbx>
                          <w:txbxContent>
                            <w:p w14:paraId="4994CF29" w14:textId="77777777" w:rsidR="00694284" w:rsidRPr="00D416C4" w:rsidRDefault="00694284" w:rsidP="00C37F73">
                              <w:pPr>
                                <w:jc w:val="center"/>
                                <w:rPr>
                                  <w:rFonts w:cs="Times New Roman"/>
                                  <w:color w:val="000000"/>
                                  <w:sz w:val="24"/>
                                  <w:szCs w:val="24"/>
                                </w:rPr>
                              </w:pPr>
                              <w:r w:rsidRPr="00D416C4">
                                <w:rPr>
                                  <w:rFonts w:cs="Times New Roman"/>
                                  <w:color w:val="000000"/>
                                  <w:sz w:val="24"/>
                                  <w:szCs w:val="24"/>
                                </w:rPr>
                                <w:t>Оценка экономического эффекта от предложенных мероприятий</w:t>
                              </w:r>
                            </w:p>
                          </w:txbxContent>
                        </wps:txbx>
                        <wps:bodyPr rot="0" vert="horz" wrap="square" lIns="91440" tIns="45720" rIns="91440" bIns="45720" anchor="t" anchorCtr="0" upright="1">
                          <a:noAutofit/>
                        </wps:bodyPr>
                      </wps:wsp>
                    </wpc:wpc>
                  </a:graphicData>
                </a:graphic>
              </wp:inline>
            </w:drawing>
          </mc:Choice>
          <mc:Fallback>
            <w:pict>
              <v:group w14:anchorId="6551963A" id="Полотно 15" o:spid="_x0000_s1026" editas="canvas" style="width:417.9pt;height:293.75pt;mso-position-horizontal-relative:char;mso-position-vertical-relative:line" coordsize="53073,37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073;height:37306;visibility:visible;mso-wrap-style:square">
                  <v:fill o:detectmouseclick="t"/>
                  <v:path o:connecttype="none"/>
                </v:shape>
                <v:shapetype id="_x0000_t202" coordsize="21600,21600" o:spt="202" path="m,l,21600r21600,l21600,xe">
                  <v:stroke joinstyle="miter"/>
                  <v:path gradientshapeok="t" o:connecttype="rect"/>
                </v:shapetype>
                <v:shape id="Text Box 17" o:spid="_x0000_s1028" type="#_x0000_t202" style="position:absolute;width:5271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635AB4CE" w14:textId="77777777" w:rsidR="00694284" w:rsidRPr="000109DB" w:rsidRDefault="00694284" w:rsidP="00C37F73">
                        <w:pPr>
                          <w:jc w:val="center"/>
                          <w:rPr>
                            <w:rFonts w:cs="Times New Roman"/>
                            <w:sz w:val="24"/>
                            <w:szCs w:val="24"/>
                          </w:rPr>
                        </w:pPr>
                        <w:r w:rsidRPr="000109DB">
                          <w:rPr>
                            <w:rFonts w:cs="Times New Roman"/>
                            <w:sz w:val="24"/>
                            <w:szCs w:val="24"/>
                          </w:rPr>
                          <w:t>Подбор организации объекта-оценки</w:t>
                        </w:r>
                      </w:p>
                    </w:txbxContent>
                  </v:textbox>
                </v:shape>
                <v:shape id="Text Box 18" o:spid="_x0000_s1029" type="#_x0000_t202" style="position:absolute;top:3851;width:52717;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C9668F8" w14:textId="77777777" w:rsidR="00694284" w:rsidRPr="000109DB" w:rsidRDefault="00694284" w:rsidP="00C37F73">
                        <w:pPr>
                          <w:jc w:val="center"/>
                          <w:rPr>
                            <w:rFonts w:cs="Times New Roman"/>
                            <w:sz w:val="24"/>
                            <w:szCs w:val="24"/>
                          </w:rPr>
                        </w:pPr>
                        <w:r w:rsidRPr="000109DB">
                          <w:rPr>
                            <w:rFonts w:cs="Times New Roman"/>
                            <w:sz w:val="24"/>
                            <w:szCs w:val="24"/>
                          </w:rPr>
                          <w:t xml:space="preserve">Выявление сегментов рынка финансовых технологий, </w:t>
                        </w:r>
                        <w:r w:rsidRPr="000109DB">
                          <w:rPr>
                            <w:rFonts w:cs="Times New Roman"/>
                            <w:sz w:val="24"/>
                            <w:szCs w:val="24"/>
                          </w:rPr>
                          <w:br/>
                          <w:t>связанных с объектом оценки</w:t>
                        </w:r>
                      </w:p>
                    </w:txbxContent>
                  </v:textbox>
                </v:shape>
                <v:shape id="Text Box 19" o:spid="_x0000_s1030" type="#_x0000_t202" style="position:absolute;top:9757;width:52717;height:5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1BF2B56A" w14:textId="77777777" w:rsidR="00694284" w:rsidRPr="000109DB" w:rsidRDefault="00694284" w:rsidP="00C37F73">
                        <w:pPr>
                          <w:jc w:val="center"/>
                          <w:rPr>
                            <w:rFonts w:cs="Times New Roman"/>
                            <w:sz w:val="24"/>
                            <w:szCs w:val="24"/>
                          </w:rPr>
                        </w:pPr>
                        <w:r w:rsidRPr="000109DB">
                          <w:rPr>
                            <w:rFonts w:cs="Times New Roman"/>
                            <w:sz w:val="24"/>
                            <w:szCs w:val="24"/>
                          </w:rPr>
                          <w:t xml:space="preserve">Изучение специфики сегментов рынка </w:t>
                        </w:r>
                        <w:proofErr w:type="spellStart"/>
                        <w:r w:rsidRPr="000109DB">
                          <w:rPr>
                            <w:rFonts w:cs="Times New Roman"/>
                            <w:sz w:val="24"/>
                            <w:szCs w:val="24"/>
                          </w:rPr>
                          <w:t>финтеха</w:t>
                        </w:r>
                        <w:proofErr w:type="spellEnd"/>
                        <w:r w:rsidRPr="000109DB">
                          <w:rPr>
                            <w:rFonts w:cs="Times New Roman"/>
                            <w:sz w:val="24"/>
                            <w:szCs w:val="24"/>
                          </w:rPr>
                          <w:t xml:space="preserve">, с целью выявления степени </w:t>
                        </w:r>
                        <w:r w:rsidRPr="000109DB">
                          <w:rPr>
                            <w:rFonts w:cs="Times New Roman"/>
                            <w:sz w:val="24"/>
                            <w:szCs w:val="24"/>
                          </w:rPr>
                          <w:br/>
                          <w:t>влияния на деятельность организации и оценка финансовых рисков</w:t>
                        </w:r>
                      </w:p>
                    </w:txbxContent>
                  </v:textbox>
                </v:shape>
                <v:shape id="Text Box 20" o:spid="_x0000_s1031" type="#_x0000_t202" style="position:absolute;top:23168;width:52717;height:5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1F1B00A" w14:textId="77777777" w:rsidR="00694284" w:rsidRPr="00D416C4" w:rsidRDefault="00694284" w:rsidP="00C37F73">
                        <w:pPr>
                          <w:jc w:val="center"/>
                          <w:rPr>
                            <w:rFonts w:cs="Times New Roman"/>
                            <w:sz w:val="24"/>
                            <w:szCs w:val="24"/>
                          </w:rPr>
                        </w:pPr>
                        <w:r w:rsidRPr="00D416C4">
                          <w:rPr>
                            <w:rFonts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v:textbox>
                </v:shape>
                <v:shapetype id="_x0000_t32" coordsize="21600,21600" o:spt="32" o:oned="t" path="m,l21600,21600e" filled="f">
                  <v:path arrowok="t" fillok="f" o:connecttype="none"/>
                  <o:lock v:ext="edit" shapetype="t"/>
                </v:shapetype>
                <v:shape id="AutoShape 21" o:spid="_x0000_s1032" type="#_x0000_t32" style="position:absolute;left:26362;top:2870;width:9;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2" o:spid="_x0000_s1033" type="#_x0000_t32" style="position:absolute;left:26362;top:8899;width:9;height: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3" o:spid="_x0000_s1034" type="#_x0000_t32" style="position:absolute;left:26371;top:21378;width:57;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24" o:spid="_x0000_s1035" type="#_x0000_t202" style="position:absolute;top:16363;width:52717;height:5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3AAB05AD" w14:textId="77777777" w:rsidR="00694284" w:rsidRPr="000109DB" w:rsidRDefault="00694284" w:rsidP="00C37F73">
                        <w:pPr>
                          <w:jc w:val="center"/>
                          <w:rPr>
                            <w:rFonts w:cs="Times New Roman"/>
                            <w:sz w:val="24"/>
                            <w:szCs w:val="24"/>
                          </w:rPr>
                        </w:pPr>
                        <w:r w:rsidRPr="000109DB">
                          <w:rPr>
                            <w:rFonts w:cs="Times New Roman"/>
                            <w:sz w:val="24"/>
                            <w:szCs w:val="24"/>
                          </w:rPr>
                          <w:t xml:space="preserve">Оценка объема рынка, который был </w:t>
                        </w:r>
                        <w:r w:rsidRPr="000109DB">
                          <w:rPr>
                            <w:rFonts w:cs="Times New Roman"/>
                            <w:color w:val="000000"/>
                            <w:sz w:val="24"/>
                            <w:szCs w:val="24"/>
                          </w:rPr>
                          <w:t>потерян организацией</w:t>
                        </w:r>
                        <w:r w:rsidRPr="000109DB">
                          <w:rPr>
                            <w:rFonts w:cs="Times New Roman"/>
                            <w:color w:val="000000"/>
                            <w:sz w:val="24"/>
                            <w:szCs w:val="24"/>
                          </w:rPr>
                          <w:br/>
                          <w:t xml:space="preserve"> вследствие развития </w:t>
                        </w:r>
                        <w:proofErr w:type="spellStart"/>
                        <w:r w:rsidRPr="000109DB">
                          <w:rPr>
                            <w:rFonts w:cs="Times New Roman"/>
                            <w:color w:val="000000"/>
                            <w:sz w:val="24"/>
                            <w:szCs w:val="24"/>
                          </w:rPr>
                          <w:t>финтеха</w:t>
                        </w:r>
                        <w:proofErr w:type="spellEnd"/>
                      </w:p>
                    </w:txbxContent>
                  </v:textbox>
                </v:shape>
                <v:shape id="AutoShape 25" o:spid="_x0000_s1036" type="#_x0000_t32" style="position:absolute;left:26362;top:14895;width:9;height:1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gkxAAAANsAAAAPAAAAZHJzL2Rvd25yZXYueG1sRI9Ba8JA&#10;FITvgv9heYXedKNQ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NhR+CTEAAAA2wAAAA8A&#10;AAAAAAAAAAAAAAAABwIAAGRycy9kb3ducmV2LnhtbFBLBQYAAAAAAwADALcAAAD4AgAAAAA=&#10;">
                  <v:stroke endarrow="block"/>
                </v:shape>
                <v:shape id="AutoShape 26" o:spid="_x0000_s1037" type="#_x0000_t32" style="position:absolute;left:26362;top:28207;width:9;height:1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shape id="Text Box 27" o:spid="_x0000_s1038" type="#_x0000_t202" style="position:absolute;top:33997;width:5271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45AAA2DA" w14:textId="77777777" w:rsidR="00694284" w:rsidRPr="00D416C4" w:rsidRDefault="00694284" w:rsidP="00C37F73">
                        <w:pPr>
                          <w:jc w:val="center"/>
                          <w:rPr>
                            <w:rFonts w:cs="Times New Roman"/>
                            <w:sz w:val="24"/>
                            <w:szCs w:val="24"/>
                          </w:rPr>
                        </w:pPr>
                        <w:r w:rsidRPr="00D416C4">
                          <w:rPr>
                            <w:rFonts w:cs="Times New Roman"/>
                            <w:sz w:val="24"/>
                            <w:szCs w:val="24"/>
                          </w:rPr>
                          <w:t>Защита контрольной работы</w:t>
                        </w:r>
                      </w:p>
                    </w:txbxContent>
                  </v:textbox>
                </v:shape>
                <v:shape id="AutoShape 28" o:spid="_x0000_s1039" type="#_x0000_t32" style="position:absolute;left:26371;top:32793;width:57;height:12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29" o:spid="_x0000_s1040" type="#_x0000_t202" style="position:absolute;top:30030;width:5271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4994CF29" w14:textId="77777777" w:rsidR="00694284" w:rsidRPr="00D416C4" w:rsidRDefault="00694284" w:rsidP="00C37F73">
                        <w:pPr>
                          <w:jc w:val="center"/>
                          <w:rPr>
                            <w:rFonts w:cs="Times New Roman"/>
                            <w:color w:val="000000"/>
                            <w:sz w:val="24"/>
                            <w:szCs w:val="24"/>
                          </w:rPr>
                        </w:pPr>
                        <w:r w:rsidRPr="00D416C4">
                          <w:rPr>
                            <w:rFonts w:cs="Times New Roman"/>
                            <w:color w:val="000000"/>
                            <w:sz w:val="24"/>
                            <w:szCs w:val="24"/>
                          </w:rPr>
                          <w:t>Оценка экономического эффекта от предложенных мероприятий</w:t>
                        </w:r>
                      </w:p>
                    </w:txbxContent>
                  </v:textbox>
                </v:shape>
                <w10:anchorlock/>
              </v:group>
            </w:pict>
          </mc:Fallback>
        </mc:AlternateContent>
      </w:r>
    </w:p>
    <w:p w14:paraId="18AFE223" w14:textId="77777777" w:rsidR="00C37F73" w:rsidRPr="004305F4" w:rsidRDefault="00C37F73" w:rsidP="00C37F73">
      <w:pPr>
        <w:pStyle w:val="ae"/>
        <w:spacing w:line="360" w:lineRule="auto"/>
        <w:ind w:left="0"/>
        <w:jc w:val="center"/>
        <w:rPr>
          <w:sz w:val="28"/>
          <w:szCs w:val="28"/>
        </w:rPr>
      </w:pPr>
      <w:r w:rsidRPr="004305F4">
        <w:rPr>
          <w:sz w:val="28"/>
          <w:szCs w:val="28"/>
        </w:rPr>
        <w:t xml:space="preserve">Рис. 1. Алгоритм </w:t>
      </w:r>
      <w:r w:rsidR="0026758D" w:rsidRPr="004305F4">
        <w:rPr>
          <w:sz w:val="28"/>
          <w:szCs w:val="28"/>
        </w:rPr>
        <w:t xml:space="preserve">выполнения контрольной </w:t>
      </w:r>
      <w:r w:rsidRPr="004305F4">
        <w:rPr>
          <w:sz w:val="28"/>
          <w:szCs w:val="28"/>
        </w:rPr>
        <w:t xml:space="preserve">работы </w:t>
      </w:r>
    </w:p>
    <w:p w14:paraId="2E831782" w14:textId="77777777" w:rsidR="00C37F73" w:rsidRPr="004305F4" w:rsidRDefault="00C37F73" w:rsidP="002D6586">
      <w:pPr>
        <w:pStyle w:val="ae"/>
        <w:ind w:left="0"/>
        <w:jc w:val="center"/>
        <w:rPr>
          <w:sz w:val="16"/>
          <w:szCs w:val="16"/>
        </w:rPr>
      </w:pPr>
    </w:p>
    <w:p w14:paraId="762991F1" w14:textId="7CEF4DBE" w:rsidR="00C37F73" w:rsidRPr="004305F4" w:rsidRDefault="00C37F73" w:rsidP="00C37F73">
      <w:pPr>
        <w:pStyle w:val="ae"/>
        <w:spacing w:line="360" w:lineRule="auto"/>
        <w:ind w:left="0" w:firstLine="720"/>
        <w:jc w:val="both"/>
        <w:rPr>
          <w:sz w:val="28"/>
          <w:szCs w:val="28"/>
        </w:rPr>
      </w:pPr>
      <w:r w:rsidRPr="004305F4">
        <w:rPr>
          <w:sz w:val="28"/>
          <w:szCs w:val="28"/>
        </w:rPr>
        <w:t xml:space="preserve">Информационной базой исследования служат данные </w:t>
      </w:r>
      <w:r w:rsidR="000109DB">
        <w:rPr>
          <w:sz w:val="28"/>
          <w:szCs w:val="28"/>
        </w:rPr>
        <w:t>компаний</w:t>
      </w:r>
      <w:r w:rsidRPr="004305F4">
        <w:rPr>
          <w:bCs/>
          <w:sz w:val="28"/>
          <w:szCs w:val="28"/>
        </w:rPr>
        <w:t>, министерств и ведомств (п.9 – 1-10).</w:t>
      </w:r>
    </w:p>
    <w:p w14:paraId="33D0C1D6" w14:textId="03865F93" w:rsidR="00C37F73" w:rsidRDefault="00C37F73" w:rsidP="00C37F73">
      <w:pPr>
        <w:autoSpaceDE w:val="0"/>
        <w:autoSpaceDN w:val="0"/>
        <w:adjustRightInd w:val="0"/>
        <w:spacing w:after="0" w:line="360" w:lineRule="auto"/>
        <w:ind w:firstLine="709"/>
        <w:jc w:val="both"/>
        <w:rPr>
          <w:rFonts w:cs="Times New Roman"/>
          <w:szCs w:val="28"/>
        </w:rPr>
      </w:pPr>
      <w:r w:rsidRPr="004305F4">
        <w:rPr>
          <w:rFonts w:cs="Times New Roman"/>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6AA90F2C" w14:textId="77777777" w:rsidR="00CE6FF8" w:rsidRPr="004305F4" w:rsidRDefault="00CE6FF8" w:rsidP="00146F17">
      <w:pPr>
        <w:pStyle w:val="40"/>
        <w:widowControl w:val="0"/>
        <w:shd w:val="clear" w:color="auto" w:fill="auto"/>
        <w:spacing w:after="0" w:line="360" w:lineRule="auto"/>
        <w:ind w:firstLine="567"/>
        <w:jc w:val="both"/>
        <w:outlineLvl w:val="0"/>
        <w:rPr>
          <w:rFonts w:cs="Times New Roman"/>
          <w:sz w:val="28"/>
          <w:szCs w:val="28"/>
        </w:rPr>
      </w:pPr>
      <w:bookmarkStart w:id="16" w:name="_Toc118655416"/>
      <w:r w:rsidRPr="004305F4">
        <w:rPr>
          <w:rStyle w:val="414pt"/>
          <w:rFonts w:cs="Times New Roman"/>
        </w:rPr>
        <w:t>7.</w:t>
      </w:r>
      <w:r w:rsidRPr="004305F4">
        <w:rPr>
          <w:rFonts w:cs="Times New Roman"/>
          <w:sz w:val="28"/>
          <w:szCs w:val="28"/>
        </w:rPr>
        <w:t xml:space="preserve"> Фонд оценочных средств для проведения промежуточной аттестации обучающихся по дисциплине</w:t>
      </w:r>
      <w:bookmarkEnd w:id="16"/>
    </w:p>
    <w:p w14:paraId="72B8026B" w14:textId="77777777" w:rsidR="005A2ACD" w:rsidRPr="004305F4" w:rsidRDefault="005A2ACD" w:rsidP="005A2ACD">
      <w:pPr>
        <w:widowControl w:val="0"/>
        <w:autoSpaceDE w:val="0"/>
        <w:autoSpaceDN w:val="0"/>
        <w:adjustRightInd w:val="0"/>
        <w:spacing w:after="0" w:line="360" w:lineRule="auto"/>
        <w:ind w:firstLine="709"/>
        <w:jc w:val="both"/>
        <w:rPr>
          <w:rFonts w:eastAsia="Times New Roman" w:cs="Times New Roman"/>
          <w:b/>
          <w:szCs w:val="28"/>
          <w:lang w:eastAsia="ru-RU"/>
        </w:rPr>
      </w:pPr>
      <w:r w:rsidRPr="004305F4">
        <w:rPr>
          <w:rFonts w:eastAsia="Times New Roman" w:cs="Times New Roman"/>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841B13E" w14:textId="77777777" w:rsidR="005A2ACD" w:rsidRPr="004305F4" w:rsidRDefault="005A2ACD" w:rsidP="005A2ACD">
      <w:pPr>
        <w:widowControl w:val="0"/>
        <w:autoSpaceDE w:val="0"/>
        <w:autoSpaceDN w:val="0"/>
        <w:adjustRightInd w:val="0"/>
        <w:spacing w:after="0" w:line="360" w:lineRule="auto"/>
        <w:ind w:firstLine="709"/>
        <w:jc w:val="both"/>
        <w:rPr>
          <w:rFonts w:eastAsia="Times New Roman" w:cs="Times New Roman"/>
          <w:b/>
          <w:szCs w:val="20"/>
          <w:lang w:eastAsia="ru-RU"/>
        </w:rPr>
      </w:pPr>
      <w:bookmarkStart w:id="17" w:name="_Toc969653"/>
      <w:r w:rsidRPr="004305F4">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 и знаний</w:t>
      </w:r>
      <w:bookmarkEnd w:id="17"/>
    </w:p>
    <w:p w14:paraId="2B39606E" w14:textId="0DEF3669" w:rsidR="00C87864" w:rsidRPr="004305F4" w:rsidRDefault="00C87864" w:rsidP="00C87864">
      <w:pPr>
        <w:widowControl w:val="0"/>
        <w:spacing w:after="0" w:line="360" w:lineRule="auto"/>
        <w:jc w:val="center"/>
        <w:rPr>
          <w:rFonts w:cs="Times New Roman"/>
        </w:rPr>
      </w:pPr>
      <w:r w:rsidRPr="004305F4">
        <w:rPr>
          <w:rFonts w:cs="Times New Roman"/>
          <w:b/>
          <w:szCs w:val="28"/>
        </w:rPr>
        <w:t xml:space="preserve">Перечень вопросов к </w:t>
      </w:r>
      <w:r w:rsidR="00D416C4">
        <w:rPr>
          <w:rFonts w:cs="Times New Roman"/>
          <w:b/>
          <w:szCs w:val="28"/>
        </w:rPr>
        <w:t>зачету</w:t>
      </w:r>
      <w:r w:rsidRPr="004305F4">
        <w:rPr>
          <w:rFonts w:cs="Times New Roman"/>
          <w:b/>
          <w:szCs w:val="28"/>
        </w:rPr>
        <w:t>:</w:t>
      </w:r>
    </w:p>
    <w:p w14:paraId="53352BAF"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Причины технологической революции и ее значение для корпораций.</w:t>
      </w:r>
    </w:p>
    <w:p w14:paraId="39D9BC9B"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Основные тренды развития Финтеха.</w:t>
      </w:r>
    </w:p>
    <w:p w14:paraId="3EF8253B"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Влияние современных финансовых продуктов на различные отрасли национальной экономики.</w:t>
      </w:r>
    </w:p>
    <w:p w14:paraId="5D91EE4D"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Венчурные фонды на рынке Финтеха.</w:t>
      </w:r>
    </w:p>
    <w:p w14:paraId="26DF4CB0" w14:textId="77777777" w:rsidR="00CD465B"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Международный и российский опыт использования Финтеха в деятельности корпорации.</w:t>
      </w:r>
      <w:r w:rsidR="00CD465B" w:rsidRPr="00CD465B">
        <w:rPr>
          <w:sz w:val="28"/>
          <w:szCs w:val="28"/>
        </w:rPr>
        <w:t xml:space="preserve"> </w:t>
      </w:r>
    </w:p>
    <w:p w14:paraId="5809085E" w14:textId="5A8B238A" w:rsidR="00CD465B" w:rsidRPr="004305F4" w:rsidRDefault="00CD465B"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Современное состояние рынка финансовых технологий в России и перспективы его дальнейшего развития.</w:t>
      </w:r>
    </w:p>
    <w:p w14:paraId="0E8F0C13" w14:textId="544BFF9F" w:rsidR="00C87864" w:rsidRPr="004305F4" w:rsidRDefault="00CD465B"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Pr>
          <w:sz w:val="28"/>
          <w:szCs w:val="28"/>
        </w:rPr>
        <w:t>Особенности ф</w:t>
      </w:r>
      <w:r w:rsidR="00C87864" w:rsidRPr="004305F4">
        <w:rPr>
          <w:sz w:val="28"/>
          <w:szCs w:val="28"/>
        </w:rPr>
        <w:t>инансировани</w:t>
      </w:r>
      <w:r>
        <w:rPr>
          <w:sz w:val="28"/>
          <w:szCs w:val="28"/>
        </w:rPr>
        <w:t>я</w:t>
      </w:r>
      <w:r w:rsidR="00C87864" w:rsidRPr="004305F4">
        <w:rPr>
          <w:sz w:val="28"/>
          <w:szCs w:val="28"/>
        </w:rPr>
        <w:t xml:space="preserve"> финтех-проектов.</w:t>
      </w:r>
    </w:p>
    <w:p w14:paraId="3E64CF83"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Нормативно-правовое регулирование рынка Финтеха Банком России.</w:t>
      </w:r>
    </w:p>
    <w:p w14:paraId="226D8BE9"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Роль ФНС в регулировании рынка Финтеха.</w:t>
      </w:r>
    </w:p>
    <w:p w14:paraId="2E6986C6"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color w:val="000000"/>
          <w:sz w:val="28"/>
          <w:szCs w:val="28"/>
        </w:rPr>
        <w:t>Криптозащита персональных данных, применяемая корпорациями.</w:t>
      </w:r>
    </w:p>
    <w:p w14:paraId="216420E4"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color w:val="000000"/>
          <w:sz w:val="28"/>
          <w:szCs w:val="28"/>
        </w:rPr>
        <w:t>Развитие технологии блокчейн в практике российских корпораций.</w:t>
      </w:r>
    </w:p>
    <w:p w14:paraId="194E7ED5"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bCs/>
          <w:sz w:val="28"/>
          <w:szCs w:val="28"/>
        </w:rPr>
        <w:t xml:space="preserve">Правила предоставления </w:t>
      </w:r>
      <w:r w:rsidRPr="004305F4">
        <w:rPr>
          <w:sz w:val="28"/>
          <w:szCs w:val="28"/>
        </w:rPr>
        <w:t xml:space="preserve">финансовой отчетности в формате </w:t>
      </w:r>
      <w:r w:rsidRPr="004305F4">
        <w:rPr>
          <w:bCs/>
          <w:sz w:val="28"/>
          <w:szCs w:val="28"/>
        </w:rPr>
        <w:t>XBRL Банку России.</w:t>
      </w:r>
    </w:p>
    <w:p w14:paraId="7364671A" w14:textId="77777777" w:rsidR="00C87864" w:rsidRPr="004305F4" w:rsidRDefault="00C87864" w:rsidP="00364AE8">
      <w:pPr>
        <w:pStyle w:val="a3"/>
        <w:numPr>
          <w:ilvl w:val="0"/>
          <w:numId w:val="11"/>
        </w:numPr>
        <w:tabs>
          <w:tab w:val="left" w:pos="1134"/>
        </w:tabs>
        <w:spacing w:before="0" w:beforeAutospacing="0" w:after="0" w:afterAutospacing="0" w:line="326" w:lineRule="auto"/>
        <w:ind w:left="0" w:firstLine="708"/>
        <w:jc w:val="both"/>
        <w:rPr>
          <w:sz w:val="28"/>
          <w:szCs w:val="28"/>
        </w:rPr>
      </w:pPr>
      <w:r w:rsidRPr="004305F4">
        <w:rPr>
          <w:sz w:val="28"/>
          <w:szCs w:val="28"/>
        </w:rPr>
        <w:t xml:space="preserve">Нормативные акты Банка России, регламентирующие введение и представление информации в открытом стандарте отчетности </w:t>
      </w:r>
      <w:r w:rsidRPr="004305F4">
        <w:rPr>
          <w:bCs/>
          <w:sz w:val="28"/>
          <w:szCs w:val="28"/>
        </w:rPr>
        <w:t>XBRL.</w:t>
      </w:r>
    </w:p>
    <w:p w14:paraId="00C2D48C"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color w:val="000000"/>
          <w:sz w:val="28"/>
          <w:szCs w:val="28"/>
        </w:rPr>
        <w:t>Тенденции развития рынка криптовалют и платежных сервисов.</w:t>
      </w:r>
    </w:p>
    <w:p w14:paraId="4D60B209"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color w:val="000000"/>
          <w:sz w:val="28"/>
          <w:szCs w:val="28"/>
        </w:rPr>
        <w:lastRenderedPageBreak/>
        <w:t>Преимущества и недостатки электронных платежей для хозяйствующих субъектов.</w:t>
      </w:r>
    </w:p>
    <w:p w14:paraId="119ADF70" w14:textId="77777777" w:rsidR="00C87864" w:rsidRPr="004305F4" w:rsidRDefault="00C87864" w:rsidP="00364AE8">
      <w:pPr>
        <w:pStyle w:val="a3"/>
        <w:numPr>
          <w:ilvl w:val="0"/>
          <w:numId w:val="11"/>
        </w:numPr>
        <w:tabs>
          <w:tab w:val="left" w:pos="1134"/>
        </w:tabs>
        <w:autoSpaceDE w:val="0"/>
        <w:autoSpaceDN w:val="0"/>
        <w:adjustRightInd w:val="0"/>
        <w:spacing w:before="0" w:beforeAutospacing="0" w:after="0" w:afterAutospacing="0" w:line="326" w:lineRule="auto"/>
        <w:ind w:left="0" w:firstLine="708"/>
        <w:jc w:val="both"/>
        <w:rPr>
          <w:sz w:val="28"/>
          <w:szCs w:val="28"/>
        </w:rPr>
      </w:pPr>
      <w:r w:rsidRPr="004305F4">
        <w:rPr>
          <w:color w:val="000000"/>
          <w:sz w:val="28"/>
          <w:szCs w:val="28"/>
        </w:rPr>
        <w:t xml:space="preserve">Основные функции, выполняемые современными платежными системами. </w:t>
      </w:r>
    </w:p>
    <w:p w14:paraId="7D7A744C" w14:textId="7A029A91" w:rsidR="00C87864" w:rsidRPr="004305F4" w:rsidRDefault="00C87864" w:rsidP="00364AE8">
      <w:pPr>
        <w:pStyle w:val="a3"/>
        <w:numPr>
          <w:ilvl w:val="0"/>
          <w:numId w:val="11"/>
        </w:numPr>
        <w:tabs>
          <w:tab w:val="left" w:pos="1134"/>
        </w:tabs>
        <w:autoSpaceDE w:val="0"/>
        <w:autoSpaceDN w:val="0"/>
        <w:adjustRightInd w:val="0"/>
        <w:spacing w:before="0" w:beforeAutospacing="0" w:after="0" w:afterAutospacing="0" w:line="326" w:lineRule="auto"/>
        <w:ind w:left="0" w:firstLine="708"/>
        <w:jc w:val="both"/>
        <w:rPr>
          <w:sz w:val="28"/>
          <w:szCs w:val="28"/>
        </w:rPr>
      </w:pPr>
      <w:r w:rsidRPr="004305F4">
        <w:rPr>
          <w:color w:val="000000"/>
          <w:sz w:val="28"/>
          <w:szCs w:val="28"/>
        </w:rPr>
        <w:t>Нов</w:t>
      </w:r>
      <w:r w:rsidR="00CD465B">
        <w:rPr>
          <w:color w:val="000000"/>
          <w:sz w:val="28"/>
          <w:szCs w:val="28"/>
        </w:rPr>
        <w:t>ые</w:t>
      </w:r>
      <w:r w:rsidRPr="004305F4">
        <w:rPr>
          <w:color w:val="000000"/>
          <w:sz w:val="28"/>
          <w:szCs w:val="28"/>
        </w:rPr>
        <w:t xml:space="preserve"> модел</w:t>
      </w:r>
      <w:r w:rsidR="00CD465B">
        <w:rPr>
          <w:color w:val="000000"/>
          <w:sz w:val="28"/>
          <w:szCs w:val="28"/>
        </w:rPr>
        <w:t>и</w:t>
      </w:r>
      <w:r w:rsidRPr="004305F4">
        <w:rPr>
          <w:color w:val="000000"/>
          <w:sz w:val="28"/>
          <w:szCs w:val="28"/>
        </w:rPr>
        <w:t xml:space="preserve"> организации деятельности крупного, среднего и мелкого бизнеса в условиях цифровизации и использования современных финансовых технологий.</w:t>
      </w:r>
    </w:p>
    <w:p w14:paraId="5DCC72AE" w14:textId="0462CA43"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Крау</w:t>
      </w:r>
      <w:r w:rsidR="00D416C4">
        <w:rPr>
          <w:sz w:val="28"/>
          <w:szCs w:val="28"/>
        </w:rPr>
        <w:t>д</w:t>
      </w:r>
      <w:r w:rsidRPr="004305F4">
        <w:rPr>
          <w:sz w:val="28"/>
          <w:szCs w:val="28"/>
        </w:rPr>
        <w:t>фандинговые площадки.</w:t>
      </w:r>
    </w:p>
    <w:p w14:paraId="07586CC8"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Выгоды и риски для операторов, потребителей и общества от функционирования двухсторонних платформ.</w:t>
      </w:r>
    </w:p>
    <w:p w14:paraId="6651F9E3"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Электронные ресурсы по скорингу и их использование корпорациями.</w:t>
      </w:r>
    </w:p>
    <w:p w14:paraId="71EC735F"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Маркетинговые сервисы и электронные приложения, применяемые корпорациями.</w:t>
      </w:r>
    </w:p>
    <w:p w14:paraId="1712F1A9"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Торговые сервисы и электронные приложения, используемые корпорациями.</w:t>
      </w:r>
    </w:p>
    <w:p w14:paraId="4CCD9478"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color w:val="000000"/>
          <w:sz w:val="28"/>
          <w:szCs w:val="28"/>
        </w:rPr>
        <w:t>Автоматизация систем принятия решений и робо-эдвайзинг.</w:t>
      </w:r>
    </w:p>
    <w:p w14:paraId="05C5A2A7"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Цифровой банкинг: понятие и перспективы развития.</w:t>
      </w:r>
    </w:p>
    <w:p w14:paraId="09FD9918"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Роль сервисов, основанных на обработке данных, машинном обучении, принятии решений в современной экономике.</w:t>
      </w:r>
    </w:p>
    <w:p w14:paraId="130F7BB6" w14:textId="50F09F8A"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Кра</w:t>
      </w:r>
      <w:r w:rsidR="00CD465B">
        <w:rPr>
          <w:sz w:val="28"/>
          <w:szCs w:val="28"/>
        </w:rPr>
        <w:t>удфандинговые инвестиционные</w:t>
      </w:r>
      <w:r w:rsidRPr="004305F4">
        <w:rPr>
          <w:sz w:val="28"/>
          <w:szCs w:val="28"/>
        </w:rPr>
        <w:t xml:space="preserve"> площадки.</w:t>
      </w:r>
    </w:p>
    <w:p w14:paraId="5409B5B4"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Биржи криптовалют.</w:t>
      </w:r>
    </w:p>
    <w:p w14:paraId="13E75A1F"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8"/>
        <w:jc w:val="both"/>
        <w:rPr>
          <w:sz w:val="28"/>
          <w:szCs w:val="28"/>
        </w:rPr>
      </w:pPr>
      <w:r w:rsidRPr="004305F4">
        <w:rPr>
          <w:sz w:val="28"/>
          <w:szCs w:val="28"/>
        </w:rPr>
        <w:t>Технология работы с криптовалютами.</w:t>
      </w:r>
    </w:p>
    <w:p w14:paraId="7EB8AE16"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10"/>
        <w:jc w:val="both"/>
        <w:rPr>
          <w:color w:val="000000"/>
          <w:sz w:val="28"/>
          <w:szCs w:val="28"/>
        </w:rPr>
      </w:pPr>
      <w:r w:rsidRPr="004305F4">
        <w:rPr>
          <w:bCs/>
          <w:sz w:val="28"/>
          <w:szCs w:val="28"/>
        </w:rPr>
        <w:t>Финансовая инфраструктура Финтеха.</w:t>
      </w:r>
    </w:p>
    <w:p w14:paraId="0DFB9142"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color w:val="000000"/>
          <w:sz w:val="28"/>
          <w:szCs w:val="28"/>
        </w:rPr>
      </w:pPr>
      <w:r w:rsidRPr="004305F4">
        <w:rPr>
          <w:color w:val="000000"/>
          <w:sz w:val="28"/>
          <w:szCs w:val="28"/>
        </w:rPr>
        <w:t xml:space="preserve">Бизнес-модели на основе </w:t>
      </w:r>
      <w:r w:rsidRPr="004305F4">
        <w:rPr>
          <w:color w:val="000000"/>
          <w:sz w:val="28"/>
          <w:szCs w:val="28"/>
          <w:lang w:val="en-US"/>
        </w:rPr>
        <w:t>API</w:t>
      </w:r>
      <w:r w:rsidRPr="004305F4">
        <w:rPr>
          <w:color w:val="000000"/>
          <w:sz w:val="28"/>
          <w:szCs w:val="28"/>
        </w:rPr>
        <w:t>.</w:t>
      </w:r>
    </w:p>
    <w:p w14:paraId="07004FD8"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sz w:val="28"/>
          <w:szCs w:val="28"/>
        </w:rPr>
      </w:pPr>
      <w:r w:rsidRPr="004305F4">
        <w:rPr>
          <w:color w:val="000000"/>
          <w:sz w:val="28"/>
          <w:szCs w:val="28"/>
        </w:rPr>
        <w:t xml:space="preserve">Применение Финтеха в страховании. </w:t>
      </w:r>
    </w:p>
    <w:p w14:paraId="3203D428"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sz w:val="28"/>
          <w:szCs w:val="28"/>
        </w:rPr>
      </w:pPr>
      <w:r w:rsidRPr="004305F4">
        <w:rPr>
          <w:color w:val="000000"/>
          <w:sz w:val="28"/>
          <w:szCs w:val="28"/>
        </w:rPr>
        <w:t>Применение Финтеха на рынке недвижимости.</w:t>
      </w:r>
    </w:p>
    <w:p w14:paraId="02703E41"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sz w:val="28"/>
          <w:szCs w:val="28"/>
        </w:rPr>
      </w:pPr>
      <w:r w:rsidRPr="004305F4">
        <w:rPr>
          <w:sz w:val="28"/>
          <w:szCs w:val="28"/>
        </w:rPr>
        <w:t>Разработка стартап-проекта в Финтехе.</w:t>
      </w:r>
    </w:p>
    <w:p w14:paraId="2710EEEC"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sz w:val="28"/>
          <w:szCs w:val="28"/>
        </w:rPr>
      </w:pPr>
      <w:r w:rsidRPr="004305F4">
        <w:rPr>
          <w:color w:val="000000"/>
          <w:sz w:val="28"/>
          <w:szCs w:val="28"/>
        </w:rPr>
        <w:t>Риски кибер-мошенничества и риски использования облаков в деятельности корпорации.</w:t>
      </w:r>
    </w:p>
    <w:p w14:paraId="4FAAAD20" w14:textId="77777777" w:rsidR="00C87864" w:rsidRPr="004305F4" w:rsidRDefault="00C87864" w:rsidP="00364AE8">
      <w:pPr>
        <w:pStyle w:val="ae"/>
        <w:numPr>
          <w:ilvl w:val="0"/>
          <w:numId w:val="11"/>
        </w:numPr>
        <w:tabs>
          <w:tab w:val="left" w:pos="1134"/>
        </w:tabs>
        <w:autoSpaceDE w:val="0"/>
        <w:autoSpaceDN w:val="0"/>
        <w:adjustRightInd w:val="0"/>
        <w:spacing w:line="326" w:lineRule="auto"/>
        <w:ind w:left="0" w:firstLine="709"/>
        <w:jc w:val="both"/>
        <w:rPr>
          <w:rStyle w:val="a8"/>
          <w:rFonts w:eastAsiaTheme="minorEastAsia"/>
          <w:b w:val="0"/>
          <w:bCs w:val="0"/>
          <w:sz w:val="28"/>
          <w:szCs w:val="28"/>
        </w:rPr>
      </w:pPr>
      <w:r w:rsidRPr="004305F4">
        <w:rPr>
          <w:rStyle w:val="a8"/>
          <w:rFonts w:eastAsiaTheme="majorEastAsia"/>
          <w:b w:val="0"/>
          <w:color w:val="000000"/>
          <w:sz w:val="28"/>
          <w:szCs w:val="28"/>
        </w:rPr>
        <w:t>Бизнес-модели традиционных корпораций и их трансформация в условиях развития Финтеха.</w:t>
      </w:r>
    </w:p>
    <w:p w14:paraId="3275593F" w14:textId="77777777" w:rsidR="00C87864" w:rsidRPr="004305F4" w:rsidRDefault="00C87864" w:rsidP="00364AE8">
      <w:pPr>
        <w:pStyle w:val="ae"/>
        <w:widowControl w:val="0"/>
        <w:numPr>
          <w:ilvl w:val="0"/>
          <w:numId w:val="11"/>
        </w:numPr>
        <w:tabs>
          <w:tab w:val="left" w:pos="1134"/>
        </w:tabs>
        <w:autoSpaceDE w:val="0"/>
        <w:autoSpaceDN w:val="0"/>
        <w:adjustRightInd w:val="0"/>
        <w:spacing w:line="326" w:lineRule="auto"/>
        <w:ind w:left="0" w:firstLine="709"/>
        <w:jc w:val="both"/>
        <w:rPr>
          <w:rStyle w:val="a8"/>
          <w:rFonts w:eastAsiaTheme="minorEastAsia"/>
          <w:b w:val="0"/>
          <w:sz w:val="28"/>
          <w:szCs w:val="28"/>
        </w:rPr>
      </w:pPr>
      <w:r w:rsidRPr="004305F4">
        <w:rPr>
          <w:rStyle w:val="a8"/>
          <w:rFonts w:eastAsiaTheme="majorEastAsia"/>
          <w:b w:val="0"/>
          <w:color w:val="000000"/>
          <w:sz w:val="28"/>
          <w:szCs w:val="28"/>
        </w:rPr>
        <w:t>Методы, применяемые для оценки эффективности использования современных финансовых технологий в деятельности корпорации.</w:t>
      </w:r>
    </w:p>
    <w:p w14:paraId="5AED92B0" w14:textId="0FD82A6F" w:rsidR="00676F70" w:rsidRPr="004305F4" w:rsidRDefault="00676F70" w:rsidP="00364AE8">
      <w:pPr>
        <w:pStyle w:val="ae"/>
        <w:widowControl w:val="0"/>
        <w:numPr>
          <w:ilvl w:val="0"/>
          <w:numId w:val="11"/>
        </w:numPr>
        <w:tabs>
          <w:tab w:val="left" w:pos="1134"/>
        </w:tabs>
        <w:autoSpaceDE w:val="0"/>
        <w:autoSpaceDN w:val="0"/>
        <w:adjustRightInd w:val="0"/>
        <w:spacing w:line="326" w:lineRule="auto"/>
        <w:ind w:left="0" w:firstLine="709"/>
        <w:jc w:val="both"/>
        <w:rPr>
          <w:rFonts w:eastAsiaTheme="minorEastAsia"/>
          <w:bCs/>
          <w:sz w:val="28"/>
          <w:szCs w:val="28"/>
        </w:rPr>
      </w:pPr>
      <w:r w:rsidRPr="004305F4">
        <w:rPr>
          <w:sz w:val="28"/>
          <w:szCs w:val="28"/>
        </w:rPr>
        <w:lastRenderedPageBreak/>
        <w:t>Особенности проектной команды и процедура ее набора для финтех</w:t>
      </w:r>
      <w:r w:rsidR="00825E85">
        <w:rPr>
          <w:sz w:val="28"/>
          <w:szCs w:val="28"/>
        </w:rPr>
        <w:t>-</w:t>
      </w:r>
      <w:r w:rsidRPr="004305F4">
        <w:rPr>
          <w:sz w:val="28"/>
          <w:szCs w:val="28"/>
        </w:rPr>
        <w:t>проектов.</w:t>
      </w:r>
    </w:p>
    <w:p w14:paraId="67214ABE" w14:textId="77777777" w:rsidR="00676F70" w:rsidRPr="004305F4" w:rsidRDefault="00676F70" w:rsidP="00364AE8">
      <w:pPr>
        <w:pStyle w:val="ae"/>
        <w:widowControl w:val="0"/>
        <w:numPr>
          <w:ilvl w:val="0"/>
          <w:numId w:val="11"/>
        </w:numPr>
        <w:tabs>
          <w:tab w:val="left" w:pos="1134"/>
        </w:tabs>
        <w:autoSpaceDE w:val="0"/>
        <w:autoSpaceDN w:val="0"/>
        <w:adjustRightInd w:val="0"/>
        <w:spacing w:line="326" w:lineRule="auto"/>
        <w:ind w:left="0" w:firstLine="709"/>
        <w:jc w:val="both"/>
        <w:rPr>
          <w:rFonts w:eastAsiaTheme="minorEastAsia"/>
          <w:bCs/>
          <w:sz w:val="28"/>
          <w:szCs w:val="28"/>
        </w:rPr>
      </w:pPr>
      <w:r w:rsidRPr="004305F4">
        <w:rPr>
          <w:sz w:val="28"/>
          <w:szCs w:val="28"/>
        </w:rPr>
        <w:t>Социальные аспекты финансовых технологий.</w:t>
      </w:r>
    </w:p>
    <w:p w14:paraId="033D4EF1" w14:textId="0DB91145" w:rsidR="00676F70" w:rsidRPr="004305F4" w:rsidRDefault="00676F70" w:rsidP="00364AE8">
      <w:pPr>
        <w:pStyle w:val="ae"/>
        <w:widowControl w:val="0"/>
        <w:numPr>
          <w:ilvl w:val="0"/>
          <w:numId w:val="11"/>
        </w:numPr>
        <w:tabs>
          <w:tab w:val="left" w:pos="1134"/>
        </w:tabs>
        <w:autoSpaceDE w:val="0"/>
        <w:autoSpaceDN w:val="0"/>
        <w:adjustRightInd w:val="0"/>
        <w:spacing w:line="326" w:lineRule="auto"/>
        <w:ind w:left="0" w:firstLine="709"/>
        <w:jc w:val="both"/>
        <w:rPr>
          <w:rStyle w:val="a8"/>
          <w:rFonts w:eastAsiaTheme="minorEastAsia"/>
          <w:b w:val="0"/>
          <w:sz w:val="28"/>
          <w:szCs w:val="28"/>
        </w:rPr>
      </w:pPr>
      <w:r w:rsidRPr="004305F4">
        <w:rPr>
          <w:rStyle w:val="a8"/>
          <w:rFonts w:eastAsiaTheme="minorEastAsia"/>
          <w:b w:val="0"/>
          <w:sz w:val="28"/>
          <w:szCs w:val="28"/>
        </w:rPr>
        <w:t xml:space="preserve"> Риски</w:t>
      </w:r>
      <w:r w:rsidR="003066EF" w:rsidRPr="004305F4">
        <w:rPr>
          <w:rStyle w:val="a8"/>
          <w:rFonts w:eastAsiaTheme="minorEastAsia"/>
          <w:b w:val="0"/>
          <w:sz w:val="28"/>
          <w:szCs w:val="28"/>
        </w:rPr>
        <w:t xml:space="preserve"> </w:t>
      </w:r>
      <w:r w:rsidRPr="004305F4">
        <w:rPr>
          <w:rStyle w:val="a8"/>
          <w:rFonts w:eastAsiaTheme="minorEastAsia"/>
          <w:b w:val="0"/>
          <w:sz w:val="28"/>
          <w:szCs w:val="28"/>
        </w:rPr>
        <w:t xml:space="preserve">реализации </w:t>
      </w:r>
      <w:r w:rsidR="00825E85" w:rsidRPr="004305F4">
        <w:rPr>
          <w:rStyle w:val="a8"/>
          <w:rFonts w:eastAsiaTheme="minorEastAsia"/>
          <w:b w:val="0"/>
          <w:sz w:val="28"/>
          <w:szCs w:val="28"/>
        </w:rPr>
        <w:t>финансовых</w:t>
      </w:r>
      <w:r w:rsidRPr="004305F4">
        <w:rPr>
          <w:rStyle w:val="a8"/>
          <w:rFonts w:eastAsiaTheme="minorEastAsia"/>
          <w:b w:val="0"/>
          <w:sz w:val="28"/>
          <w:szCs w:val="28"/>
        </w:rPr>
        <w:t xml:space="preserve"> технологий в практике российских компаний.</w:t>
      </w:r>
    </w:p>
    <w:p w14:paraId="5ECEA627" w14:textId="77777777" w:rsidR="005A2ACD" w:rsidRPr="004305F4" w:rsidRDefault="005A2ACD" w:rsidP="005A2ACD">
      <w:pPr>
        <w:spacing w:after="0" w:line="360" w:lineRule="auto"/>
        <w:ind w:firstLine="709"/>
        <w:jc w:val="both"/>
        <w:rPr>
          <w:rFonts w:eastAsia="Times New Roman" w:cs="Times New Roman"/>
          <w:b/>
          <w:szCs w:val="28"/>
          <w:lang w:eastAsia="ru-RU"/>
        </w:rPr>
      </w:pPr>
      <w:r w:rsidRPr="004305F4">
        <w:rPr>
          <w:rFonts w:eastAsia="Times New Roman" w:cs="Times New Roman"/>
          <w:b/>
          <w:szCs w:val="28"/>
          <w:lang w:eastAsia="ru-RU"/>
        </w:rPr>
        <w:t xml:space="preserve">Примеры оценочных средств для проверки каждой компетенции, формируемой дисциплиной </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7"/>
        <w:gridCol w:w="2414"/>
        <w:gridCol w:w="4394"/>
      </w:tblGrid>
      <w:tr w:rsidR="00364AE8" w:rsidRPr="004305F4" w14:paraId="2E671399" w14:textId="77777777" w:rsidTr="005725BE">
        <w:tc>
          <w:tcPr>
            <w:tcW w:w="1838" w:type="dxa"/>
            <w:tcBorders>
              <w:top w:val="single" w:sz="4" w:space="0" w:color="auto"/>
              <w:left w:val="single" w:sz="4" w:space="0" w:color="auto"/>
              <w:bottom w:val="single" w:sz="4" w:space="0" w:color="auto"/>
              <w:right w:val="single" w:sz="4" w:space="0" w:color="auto"/>
            </w:tcBorders>
            <w:shd w:val="clear" w:color="auto" w:fill="auto"/>
          </w:tcPr>
          <w:p w14:paraId="38C91BE2" w14:textId="2500838F" w:rsidR="00364AE8" w:rsidRPr="00A176D9" w:rsidRDefault="00364AE8" w:rsidP="00364AE8">
            <w:pPr>
              <w:spacing w:after="0" w:line="240" w:lineRule="auto"/>
              <w:rPr>
                <w:rFonts w:cs="Times New Roman"/>
                <w:sz w:val="24"/>
                <w:szCs w:val="24"/>
                <w:lang w:eastAsia="ru-RU"/>
              </w:rPr>
            </w:pPr>
            <w:r w:rsidRPr="00A176D9">
              <w:rPr>
                <w:rFonts w:cs="Times New Roman"/>
                <w:sz w:val="24"/>
                <w:szCs w:val="24"/>
              </w:rPr>
              <w:t>Наименование компетенции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3F6E4B" w14:textId="33F6EEB8" w:rsidR="00364AE8" w:rsidRPr="00A176D9" w:rsidRDefault="00364AE8" w:rsidP="00364AE8">
            <w:pPr>
              <w:spacing w:after="0" w:line="240" w:lineRule="auto"/>
              <w:rPr>
                <w:rFonts w:cs="Times New Roman"/>
                <w:sz w:val="24"/>
                <w:szCs w:val="24"/>
              </w:rPr>
            </w:pPr>
            <w:r w:rsidRPr="00A176D9">
              <w:rPr>
                <w:rFonts w:cs="Times New Roman"/>
                <w:sz w:val="24"/>
                <w:szCs w:val="24"/>
              </w:rPr>
              <w:t>Индикаторы достижения компетенции</w:t>
            </w:r>
          </w:p>
        </w:tc>
        <w:tc>
          <w:tcPr>
            <w:tcW w:w="2414" w:type="dxa"/>
            <w:tcBorders>
              <w:top w:val="single" w:sz="4" w:space="0" w:color="auto"/>
              <w:left w:val="single" w:sz="4" w:space="0" w:color="auto"/>
              <w:bottom w:val="single" w:sz="4" w:space="0" w:color="auto"/>
              <w:right w:val="single" w:sz="4" w:space="0" w:color="auto"/>
            </w:tcBorders>
          </w:tcPr>
          <w:p w14:paraId="1A76E7C6" w14:textId="211417AF" w:rsidR="00364AE8" w:rsidRPr="00A176D9" w:rsidRDefault="00364AE8" w:rsidP="00364AE8">
            <w:pPr>
              <w:spacing w:after="0" w:line="240" w:lineRule="auto"/>
              <w:rPr>
                <w:rFonts w:cs="Times New Roman"/>
                <w:sz w:val="24"/>
                <w:szCs w:val="24"/>
              </w:rPr>
            </w:pPr>
            <w:r w:rsidRPr="00A176D9">
              <w:rPr>
                <w:rFonts w:cs="Times New Roman"/>
                <w:sz w:val="24"/>
                <w:szCs w:val="24"/>
              </w:rPr>
              <w:t>Результаты обучения (умения и знания), соотнесенные с индикаторами достижения компетенции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A65711" w14:textId="3B3531F1" w:rsidR="00364AE8" w:rsidRPr="004305F4" w:rsidRDefault="00364AE8" w:rsidP="00364AE8">
            <w:pPr>
              <w:spacing w:after="0" w:line="240" w:lineRule="auto"/>
              <w:rPr>
                <w:rFonts w:cs="Times New Roman"/>
                <w:b/>
                <w:sz w:val="24"/>
                <w:szCs w:val="24"/>
              </w:rPr>
            </w:pPr>
            <w:r w:rsidRPr="00CB5CC0">
              <w:rPr>
                <w:rFonts w:cs="Times New Roman"/>
                <w:sz w:val="24"/>
                <w:szCs w:val="24"/>
              </w:rPr>
              <w:t xml:space="preserve">Типовые </w:t>
            </w:r>
            <w:r>
              <w:rPr>
                <w:rFonts w:cs="Times New Roman"/>
                <w:sz w:val="24"/>
                <w:szCs w:val="24"/>
              </w:rPr>
              <w:t xml:space="preserve">контрольные </w:t>
            </w:r>
            <w:r w:rsidRPr="00CB5CC0">
              <w:rPr>
                <w:rFonts w:cs="Times New Roman"/>
                <w:sz w:val="24"/>
                <w:szCs w:val="24"/>
              </w:rPr>
              <w:t>задания</w:t>
            </w:r>
          </w:p>
        </w:tc>
      </w:tr>
      <w:tr w:rsidR="00E34D17" w:rsidRPr="004305F4" w14:paraId="27E56BB7" w14:textId="77777777" w:rsidTr="005725BE">
        <w:tc>
          <w:tcPr>
            <w:tcW w:w="1838" w:type="dxa"/>
            <w:vMerge w:val="restart"/>
            <w:tcBorders>
              <w:top w:val="single" w:sz="4" w:space="0" w:color="auto"/>
              <w:left w:val="single" w:sz="4" w:space="0" w:color="auto"/>
              <w:right w:val="single" w:sz="4" w:space="0" w:color="auto"/>
            </w:tcBorders>
            <w:shd w:val="clear" w:color="auto" w:fill="auto"/>
          </w:tcPr>
          <w:p w14:paraId="4367A80D" w14:textId="505CF628" w:rsidR="00E34D17" w:rsidRPr="00A176D9" w:rsidRDefault="00364AE8" w:rsidP="0089465E">
            <w:pPr>
              <w:spacing w:after="0" w:line="240" w:lineRule="auto"/>
              <w:rPr>
                <w:rFonts w:cs="Times New Roman"/>
                <w:sz w:val="24"/>
                <w:szCs w:val="24"/>
              </w:rPr>
            </w:pPr>
            <w:r w:rsidRPr="00A176D9">
              <w:rPr>
                <w:rFonts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127" w:type="dxa"/>
            <w:tcBorders>
              <w:top w:val="single" w:sz="4" w:space="0" w:color="auto"/>
              <w:left w:val="single" w:sz="4" w:space="0" w:color="auto"/>
              <w:right w:val="single" w:sz="4" w:space="0" w:color="auto"/>
            </w:tcBorders>
            <w:shd w:val="clear" w:color="auto" w:fill="auto"/>
          </w:tcPr>
          <w:p w14:paraId="7AA6E1E5" w14:textId="66921703" w:rsidR="00E34D17" w:rsidRPr="00A176D9" w:rsidRDefault="00364AE8" w:rsidP="0089465E">
            <w:pPr>
              <w:spacing w:after="0" w:line="240" w:lineRule="auto"/>
              <w:jc w:val="both"/>
              <w:rPr>
                <w:rFonts w:cs="Times New Roman"/>
                <w:sz w:val="24"/>
                <w:szCs w:val="24"/>
              </w:rPr>
            </w:pPr>
            <w:r w:rsidRPr="00A176D9">
              <w:rPr>
                <w:rFonts w:cs="Times New Roman"/>
                <w:sz w:val="24"/>
                <w:szCs w:val="24"/>
              </w:rPr>
              <w:t>1.</w:t>
            </w:r>
            <w:r w:rsidRPr="00A176D9">
              <w:rPr>
                <w:rFonts w:cs="Times New Roman"/>
                <w:sz w:val="24"/>
                <w:szCs w:val="24"/>
              </w:rPr>
              <w:tab/>
              <w:t>Применяет положения международных и национальных стандартов для составления и подтверждения достоверности отчетности организации</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9459235" w14:textId="77777777" w:rsidR="005725BE" w:rsidRPr="005725BE" w:rsidRDefault="005725BE" w:rsidP="005725BE">
            <w:pPr>
              <w:spacing w:after="0" w:line="240" w:lineRule="auto"/>
              <w:rPr>
                <w:rFonts w:eastAsia="Times New Roman" w:cs="Times New Roman"/>
                <w:kern w:val="36"/>
                <w:sz w:val="22"/>
              </w:rPr>
            </w:pPr>
            <w:r w:rsidRPr="005725BE">
              <w:rPr>
                <w:rFonts w:eastAsia="Times New Roman" w:cs="Times New Roman"/>
                <w:b/>
                <w:bCs/>
                <w:kern w:val="36"/>
                <w:sz w:val="22"/>
              </w:rPr>
              <w:t xml:space="preserve">Знать - </w:t>
            </w:r>
            <w:r w:rsidRPr="005725BE">
              <w:rPr>
                <w:rFonts w:eastAsia="Times New Roman" w:cs="Times New Roman"/>
                <w:kern w:val="36"/>
                <w:sz w:val="22"/>
              </w:rPr>
              <w:t>основные положения международных и национальных стандартов и требований, регулирующих составление отчетности цифровых компаний;</w:t>
            </w:r>
          </w:p>
          <w:p w14:paraId="2D06F863" w14:textId="77777777" w:rsidR="005725BE" w:rsidRPr="005725BE" w:rsidRDefault="005725BE" w:rsidP="005725BE">
            <w:pPr>
              <w:spacing w:after="0" w:line="240" w:lineRule="auto"/>
              <w:rPr>
                <w:rFonts w:eastAsia="Times New Roman" w:cs="Times New Roman"/>
                <w:b/>
                <w:bCs/>
                <w:kern w:val="36"/>
                <w:sz w:val="22"/>
              </w:rPr>
            </w:pPr>
            <w:r w:rsidRPr="005725BE">
              <w:rPr>
                <w:rFonts w:eastAsia="Times New Roman" w:cs="Times New Roman"/>
                <w:kern w:val="36"/>
                <w:sz w:val="22"/>
              </w:rPr>
              <w:t>- основное содержание регуляторной роли Банка России в сегменте финансовых технологий;</w:t>
            </w:r>
            <w:r w:rsidRPr="005725BE">
              <w:rPr>
                <w:rFonts w:eastAsia="Times New Roman" w:cs="Times New Roman"/>
                <w:b/>
                <w:bCs/>
                <w:kern w:val="36"/>
                <w:sz w:val="22"/>
              </w:rPr>
              <w:t xml:space="preserve"> </w:t>
            </w:r>
          </w:p>
          <w:p w14:paraId="6F3512F6" w14:textId="7F73C57A" w:rsidR="00E34D17" w:rsidRPr="00A176D9" w:rsidRDefault="005725BE" w:rsidP="005725BE">
            <w:pPr>
              <w:pStyle w:val="ae"/>
              <w:autoSpaceDE w:val="0"/>
              <w:autoSpaceDN w:val="0"/>
              <w:adjustRightInd w:val="0"/>
              <w:ind w:left="30"/>
              <w:rPr>
                <w:sz w:val="22"/>
                <w:szCs w:val="22"/>
              </w:rPr>
            </w:pPr>
            <w:r w:rsidRPr="00A176D9">
              <w:rPr>
                <w:b/>
                <w:bCs/>
                <w:kern w:val="36"/>
                <w:sz w:val="22"/>
                <w:szCs w:val="22"/>
                <w:lang w:eastAsia="en-US"/>
              </w:rPr>
              <w:t xml:space="preserve">Уметь - </w:t>
            </w:r>
            <w:r w:rsidRPr="00A176D9">
              <w:rPr>
                <w:bCs/>
                <w:kern w:val="36"/>
                <w:sz w:val="22"/>
                <w:szCs w:val="22"/>
                <w:lang w:eastAsia="en-US"/>
              </w:rPr>
              <w:t xml:space="preserve">использовать результаты финансового анализа цифровых компаний </w:t>
            </w:r>
            <w:r w:rsidRPr="00A176D9">
              <w:rPr>
                <w:rFonts w:eastAsia="Calibri"/>
                <w:sz w:val="22"/>
                <w:szCs w:val="22"/>
                <w:lang w:eastAsia="en-US"/>
              </w:rPr>
              <w:t>при составлении финансовых планов, отборе инвестиционных проектов и принятии оперативных решений</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256279" w14:textId="4496EDFC" w:rsidR="00E34D17" w:rsidRPr="004305F4" w:rsidRDefault="00E34D17" w:rsidP="001F25C8">
            <w:pPr>
              <w:spacing w:after="0" w:line="240" w:lineRule="auto"/>
              <w:ind w:firstLine="317"/>
              <w:jc w:val="both"/>
              <w:rPr>
                <w:rFonts w:cs="Times New Roman"/>
                <w:sz w:val="20"/>
                <w:szCs w:val="20"/>
              </w:rPr>
            </w:pPr>
            <w:r w:rsidRPr="004305F4">
              <w:rPr>
                <w:rFonts w:cs="Times New Roman"/>
                <w:b/>
                <w:sz w:val="20"/>
                <w:szCs w:val="20"/>
              </w:rPr>
              <w:t xml:space="preserve">Задание 1. </w:t>
            </w:r>
            <w:r w:rsidRPr="004305F4">
              <w:rPr>
                <w:rFonts w:cs="Times New Roman"/>
                <w:sz w:val="20"/>
                <w:szCs w:val="20"/>
              </w:rPr>
              <w:t>Компания «</w:t>
            </w:r>
            <w:r w:rsidRPr="004305F4">
              <w:rPr>
                <w:rFonts w:cs="Times New Roman"/>
                <w:sz w:val="20"/>
                <w:szCs w:val="20"/>
                <w:lang w:val="en-US"/>
              </w:rPr>
              <w:t>N</w:t>
            </w:r>
            <w:r w:rsidRPr="004305F4">
              <w:rPr>
                <w:rFonts w:cs="Times New Roman"/>
                <w:sz w:val="20"/>
                <w:szCs w:val="20"/>
              </w:rPr>
              <w:t xml:space="preserve">» занимается реализацией продуктов платежного сервиса PayPal на рынке финтех, позволяющего пользователям осуществлять мобильные платежи и переводы. В планах топ-менеджмента компании – расширение ассортимента предлагаемых услуг в сфере финтеха и разработка чат – бота – голосового помощника для навигации пользователей для осуществления мобильных платежей. Оценочная стоимость разработки бота (инвестиционные вложения) – 8 млн. руб. </w:t>
            </w:r>
          </w:p>
          <w:p w14:paraId="4F3FA694" w14:textId="7DD077B7" w:rsidR="00E34D17" w:rsidRPr="004305F4" w:rsidRDefault="00A176D9" w:rsidP="001F25C8">
            <w:pPr>
              <w:spacing w:after="0" w:line="240" w:lineRule="auto"/>
              <w:ind w:firstLine="317"/>
              <w:jc w:val="both"/>
              <w:rPr>
                <w:rFonts w:cs="Times New Roman"/>
                <w:sz w:val="20"/>
                <w:szCs w:val="20"/>
              </w:rPr>
            </w:pPr>
            <w:r w:rsidRPr="004305F4">
              <w:rPr>
                <w:rFonts w:cs="Times New Roman"/>
                <w:noProof/>
                <w:sz w:val="20"/>
                <w:szCs w:val="20"/>
                <w:lang w:eastAsia="ru-RU"/>
              </w:rPr>
              <w:drawing>
                <wp:anchor distT="0" distB="0" distL="114300" distR="114300" simplePos="0" relativeHeight="251663360" behindDoc="0" locked="0" layoutInCell="1" allowOverlap="1" wp14:anchorId="5981EAD7" wp14:editId="425AC833">
                  <wp:simplePos x="0" y="0"/>
                  <wp:positionH relativeFrom="column">
                    <wp:posOffset>-61595</wp:posOffset>
                  </wp:positionH>
                  <wp:positionV relativeFrom="paragraph">
                    <wp:posOffset>1169670</wp:posOffset>
                  </wp:positionV>
                  <wp:extent cx="2732405" cy="1577975"/>
                  <wp:effectExtent l="0" t="0" r="0" b="317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8002" t="33675" r="27625" b="20754"/>
                          <a:stretch/>
                        </pic:blipFill>
                        <pic:spPr bwMode="auto">
                          <a:xfrm>
                            <a:off x="0" y="0"/>
                            <a:ext cx="2732405" cy="1577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34D17" w:rsidRPr="004305F4">
              <w:rPr>
                <w:rFonts w:cs="Times New Roman"/>
                <w:sz w:val="20"/>
                <w:szCs w:val="20"/>
              </w:rPr>
              <w:t>На основании данных аналитического баланса (табл. 1.2) провести вертикальный анализ баланса компания «</w:t>
            </w:r>
            <w:r w:rsidR="00E34D17" w:rsidRPr="004305F4">
              <w:rPr>
                <w:rFonts w:cs="Times New Roman"/>
                <w:sz w:val="20"/>
                <w:szCs w:val="20"/>
                <w:lang w:val="en-US"/>
              </w:rPr>
              <w:t>N</w:t>
            </w:r>
            <w:r w:rsidR="00E34D17" w:rsidRPr="004305F4">
              <w:rPr>
                <w:rFonts w:cs="Times New Roman"/>
                <w:sz w:val="20"/>
                <w:szCs w:val="20"/>
              </w:rPr>
              <w:t>»  и оценить финансовые риски принятия решения о  разработке нового продукта – чат-бота. Выявить причины, вызвавшие изменения в структуре баланса. Сделать выводы об имущественном положении и структуре пассивов компании.</w:t>
            </w:r>
          </w:p>
          <w:p w14:paraId="57E667D0" w14:textId="34BE264F" w:rsidR="00E34D17" w:rsidRPr="004305F4" w:rsidRDefault="00E34D17" w:rsidP="00A176D9">
            <w:pPr>
              <w:spacing w:after="0" w:line="240" w:lineRule="auto"/>
              <w:ind w:left="-113"/>
              <w:rPr>
                <w:rFonts w:cs="Times New Roman"/>
                <w:sz w:val="20"/>
                <w:szCs w:val="20"/>
              </w:rPr>
            </w:pPr>
            <w:r w:rsidRPr="004305F4">
              <w:rPr>
                <w:rFonts w:cs="Times New Roman"/>
                <w:noProof/>
                <w:sz w:val="20"/>
                <w:szCs w:val="20"/>
                <w:lang w:eastAsia="ru-RU"/>
              </w:rPr>
              <w:drawing>
                <wp:inline distT="0" distB="0" distL="0" distR="0" wp14:anchorId="70D92818" wp14:editId="13811E8A">
                  <wp:extent cx="2742030" cy="1377421"/>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7797" t="41361" r="28139" b="19291"/>
                          <a:stretch/>
                        </pic:blipFill>
                        <pic:spPr bwMode="auto">
                          <a:xfrm>
                            <a:off x="0" y="0"/>
                            <a:ext cx="2751477" cy="1382166"/>
                          </a:xfrm>
                          <a:prstGeom prst="rect">
                            <a:avLst/>
                          </a:prstGeom>
                          <a:ln>
                            <a:noFill/>
                          </a:ln>
                          <a:extLst>
                            <a:ext uri="{53640926-AAD7-44D8-BBD7-CCE9431645EC}">
                              <a14:shadowObscured xmlns:a14="http://schemas.microsoft.com/office/drawing/2010/main"/>
                            </a:ext>
                          </a:extLst>
                        </pic:spPr>
                      </pic:pic>
                    </a:graphicData>
                  </a:graphic>
                </wp:inline>
              </w:drawing>
            </w:r>
          </w:p>
          <w:p w14:paraId="3D296D8E" w14:textId="77777777" w:rsidR="00E34D17" w:rsidRPr="004305F4" w:rsidRDefault="00E34D17" w:rsidP="001F25C8">
            <w:pPr>
              <w:spacing w:after="0" w:line="240" w:lineRule="auto"/>
              <w:ind w:firstLine="317"/>
              <w:jc w:val="both"/>
              <w:rPr>
                <w:rFonts w:cs="Times New Roman"/>
                <w:b/>
                <w:sz w:val="20"/>
                <w:szCs w:val="20"/>
              </w:rPr>
            </w:pPr>
          </w:p>
          <w:p w14:paraId="795CB600" w14:textId="77777777" w:rsidR="00E34D17" w:rsidRPr="004305F4" w:rsidRDefault="00E34D17" w:rsidP="001F25C8">
            <w:pPr>
              <w:spacing w:after="0" w:line="240" w:lineRule="auto"/>
              <w:ind w:firstLine="317"/>
              <w:jc w:val="both"/>
              <w:rPr>
                <w:rFonts w:cs="Times New Roman"/>
                <w:sz w:val="20"/>
                <w:szCs w:val="20"/>
              </w:rPr>
            </w:pPr>
            <w:r w:rsidRPr="004305F4">
              <w:rPr>
                <w:rFonts w:cs="Times New Roman"/>
                <w:b/>
                <w:sz w:val="20"/>
                <w:szCs w:val="20"/>
              </w:rPr>
              <w:lastRenderedPageBreak/>
              <w:t xml:space="preserve">Задание 2.. </w:t>
            </w:r>
            <w:r w:rsidRPr="004305F4">
              <w:rPr>
                <w:rFonts w:cs="Times New Roman"/>
                <w:sz w:val="20"/>
                <w:szCs w:val="20"/>
              </w:rPr>
              <w:t xml:space="preserve">Компания 5seconds, реализующая свой бизнес на финтех рынке, разрабатывает и реализует инструменты оформления рассрочки по лучшим условиям, позволяя интернет-магазинам повысить конверсию продаж. Один из таких крупных интернет – магазинов планирует инвестировать в компанию 5seconds с целью дальнейшего партнерства и контроля над деятельностью. </w:t>
            </w:r>
          </w:p>
          <w:p w14:paraId="74BF20E6" w14:textId="77777777" w:rsidR="00E34D17" w:rsidRPr="004305F4" w:rsidRDefault="00E34D17" w:rsidP="001F25C8">
            <w:pPr>
              <w:spacing w:after="0" w:line="240" w:lineRule="auto"/>
              <w:ind w:firstLine="317"/>
              <w:jc w:val="both"/>
              <w:rPr>
                <w:rFonts w:cs="Times New Roman"/>
                <w:sz w:val="20"/>
                <w:szCs w:val="20"/>
              </w:rPr>
            </w:pPr>
            <w:r w:rsidRPr="004305F4">
              <w:rPr>
                <w:rFonts w:cs="Times New Roman"/>
                <w:sz w:val="20"/>
                <w:szCs w:val="20"/>
              </w:rPr>
              <w:t xml:space="preserve">Определите рентабельность активов и источников собственных средств компании 5seconds, если прибыль за год составила 1800 тыс. рублей, а валюта баланса на начало года составляла 36090 тыс. рублей, в том числе собственный капитал фирмы 12070 тыс. рублей, на конец года валюта баланса составила 39800 тыс. рублей, в том числе собственный капитал фирмы 13100 тыс. руб. </w:t>
            </w:r>
          </w:p>
          <w:p w14:paraId="635DFDFB" w14:textId="487038E5" w:rsidR="00E34D17" w:rsidRPr="004305F4" w:rsidRDefault="00E34D17" w:rsidP="001F25C8">
            <w:pPr>
              <w:spacing w:after="0" w:line="240" w:lineRule="auto"/>
              <w:ind w:firstLine="317"/>
              <w:jc w:val="both"/>
              <w:rPr>
                <w:rFonts w:cs="Times New Roman"/>
                <w:b/>
                <w:sz w:val="20"/>
                <w:szCs w:val="20"/>
              </w:rPr>
            </w:pPr>
            <w:r w:rsidRPr="004305F4">
              <w:rPr>
                <w:rFonts w:cs="Times New Roman"/>
                <w:sz w:val="20"/>
                <w:szCs w:val="20"/>
              </w:rPr>
              <w:t xml:space="preserve">Сделайте вывод о целесообразности инвестиций в компанию и сформируйте список возможных выгод для клиента от партнерства с финтех </w:t>
            </w:r>
            <w:r w:rsidR="000B283D" w:rsidRPr="004305F4">
              <w:rPr>
                <w:rFonts w:cs="Times New Roman"/>
                <w:sz w:val="20"/>
                <w:szCs w:val="20"/>
              </w:rPr>
              <w:t>компанией 5</w:t>
            </w:r>
            <w:r w:rsidRPr="004305F4">
              <w:rPr>
                <w:rFonts w:cs="Times New Roman"/>
                <w:sz w:val="20"/>
                <w:szCs w:val="20"/>
              </w:rPr>
              <w:t>seconds.</w:t>
            </w:r>
          </w:p>
        </w:tc>
      </w:tr>
      <w:tr w:rsidR="00E34D17" w:rsidRPr="004305F4" w14:paraId="279F07F7" w14:textId="77777777" w:rsidTr="005725BE">
        <w:tc>
          <w:tcPr>
            <w:tcW w:w="1838" w:type="dxa"/>
            <w:vMerge/>
            <w:tcBorders>
              <w:left w:val="single" w:sz="4" w:space="0" w:color="auto"/>
              <w:bottom w:val="single" w:sz="4" w:space="0" w:color="auto"/>
              <w:right w:val="single" w:sz="4" w:space="0" w:color="auto"/>
            </w:tcBorders>
            <w:shd w:val="clear" w:color="auto" w:fill="auto"/>
          </w:tcPr>
          <w:p w14:paraId="276203AE" w14:textId="77777777" w:rsidR="00E34D17" w:rsidRPr="00A176D9" w:rsidRDefault="00E34D17" w:rsidP="0089465E">
            <w:pPr>
              <w:spacing w:after="0" w:line="240" w:lineRule="auto"/>
              <w:rPr>
                <w:rFonts w:cs="Times New Roman"/>
                <w:sz w:val="24"/>
                <w:szCs w:val="24"/>
                <w:lang w:eastAsia="ru-RU"/>
              </w:rPr>
            </w:pPr>
          </w:p>
        </w:tc>
        <w:tc>
          <w:tcPr>
            <w:tcW w:w="2127" w:type="dxa"/>
            <w:tcBorders>
              <w:left w:val="single" w:sz="4" w:space="0" w:color="auto"/>
              <w:bottom w:val="single" w:sz="4" w:space="0" w:color="auto"/>
              <w:right w:val="single" w:sz="4" w:space="0" w:color="auto"/>
            </w:tcBorders>
            <w:shd w:val="clear" w:color="auto" w:fill="auto"/>
          </w:tcPr>
          <w:p w14:paraId="7633E686" w14:textId="3F7EEB19" w:rsidR="00E34D17" w:rsidRPr="00A176D9" w:rsidRDefault="005725BE" w:rsidP="0089465E">
            <w:pPr>
              <w:rPr>
                <w:rStyle w:val="FontStyle12"/>
                <w:sz w:val="24"/>
                <w:szCs w:val="24"/>
              </w:rPr>
            </w:pPr>
            <w:r w:rsidRPr="00A176D9">
              <w:rPr>
                <w:rFonts w:eastAsia="Calibri"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1E548E2" w14:textId="77777777" w:rsidR="005725BE" w:rsidRPr="00A176D9" w:rsidRDefault="005725BE" w:rsidP="005725BE">
            <w:pPr>
              <w:spacing w:after="0" w:line="240" w:lineRule="auto"/>
              <w:rPr>
                <w:rFonts w:eastAsia="Times New Roman" w:cs="Times New Roman"/>
                <w:kern w:val="36"/>
                <w:sz w:val="22"/>
              </w:rPr>
            </w:pPr>
            <w:r w:rsidRPr="00A176D9">
              <w:rPr>
                <w:rFonts w:eastAsia="Times New Roman" w:cs="Times New Roman"/>
                <w:b/>
                <w:bCs/>
                <w:kern w:val="36"/>
                <w:sz w:val="22"/>
              </w:rPr>
              <w:t xml:space="preserve">Знать - </w:t>
            </w:r>
            <w:r w:rsidRPr="00A176D9">
              <w:rPr>
                <w:rFonts w:eastAsia="Times New Roman" w:cs="Times New Roman"/>
                <w:kern w:val="36"/>
                <w:sz w:val="22"/>
              </w:rPr>
              <w:t xml:space="preserve">нормативно-правовую базу; методический инструментарий, используемый в процессе анализа применения финансовых технологий в бизнесе. </w:t>
            </w:r>
          </w:p>
          <w:p w14:paraId="401FAB59" w14:textId="7429C051" w:rsidR="00E34D17" w:rsidRPr="00A176D9" w:rsidRDefault="005725BE" w:rsidP="005725BE">
            <w:pPr>
              <w:spacing w:after="0" w:line="240" w:lineRule="auto"/>
              <w:jc w:val="both"/>
              <w:rPr>
                <w:sz w:val="22"/>
              </w:rPr>
            </w:pPr>
            <w:r w:rsidRPr="00A176D9">
              <w:rPr>
                <w:rFonts w:eastAsia="Times New Roman" w:cs="Times New Roman"/>
                <w:b/>
                <w:kern w:val="36"/>
                <w:sz w:val="22"/>
              </w:rPr>
              <w:t>Уметь -</w:t>
            </w:r>
            <w:r w:rsidRPr="00A176D9">
              <w:rPr>
                <w:rFonts w:eastAsia="Times New Roman" w:cs="Times New Roman"/>
                <w:kern w:val="36"/>
                <w:sz w:val="22"/>
              </w:rPr>
              <w:t xml:space="preserve"> анализировать и интерпретировать финансовую, бухгалтерскую и иную информацию, отражающую особенности реализации финансовых технологий в бизнесе и использовать полученные сведения для составления финансовых планов и отбора инвестиционных проектов и принятия оптимальных управленческих решений.</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FD5B2A" w14:textId="77777777" w:rsidR="00E34D17" w:rsidRPr="004305F4" w:rsidRDefault="00E34D17" w:rsidP="001F25C8">
            <w:pPr>
              <w:spacing w:after="0" w:line="240" w:lineRule="auto"/>
              <w:ind w:firstLine="317"/>
              <w:jc w:val="both"/>
              <w:rPr>
                <w:rFonts w:cs="Times New Roman"/>
                <w:b/>
                <w:sz w:val="20"/>
                <w:szCs w:val="20"/>
              </w:rPr>
            </w:pPr>
            <w:r w:rsidRPr="004305F4">
              <w:rPr>
                <w:rFonts w:cs="Times New Roman"/>
                <w:b/>
                <w:bCs/>
                <w:color w:val="000000"/>
                <w:sz w:val="20"/>
                <w:szCs w:val="20"/>
              </w:rPr>
              <w:t>Задание 1.</w:t>
            </w:r>
            <w:r w:rsidRPr="004305F4">
              <w:rPr>
                <w:rFonts w:cs="Times New Roman"/>
                <w:color w:val="000000"/>
                <w:sz w:val="20"/>
                <w:szCs w:val="20"/>
              </w:rPr>
              <w:t xml:space="preserve"> </w:t>
            </w:r>
            <w:r w:rsidRPr="004305F4">
              <w:rPr>
                <w:rFonts w:cs="Times New Roman"/>
                <w:sz w:val="20"/>
                <w:szCs w:val="20"/>
              </w:rPr>
              <w:t>АО "КиберДайз" - недавно созданный банк нового поколения. Основой его деятельности является кредитование физических и юридических лиц, предоставление консультационных, бухгалтерских услуг малому и среднему бизнесу. На данный момент АО "КиберДайз" испытывает трудности с клиентами. Не все из них довольны качеством оказываемых услуг и уровнем обслуживания. Многие клиенты недовольны мобильными приложениями компании. Для принятия мер по повышению качества услуг и привлечения новых клиентов маркетинг-отдел провёл исследование среди клиентов. Чаще всего недовольство пользователей вызывают: 1) Отсутствие у банка отделений 2) Недостаточное количество банкоматов 3) Трудности при решении вопросов по горячей линии 4) Сложности при проведении возврата средств 5) Неясность при начислении процентов 6) Качество формируемой банком бухгалтерской отчётности 7) Навязчивый маркетинг 8) Отсутствие консультационных услуг для бизнеса. Систематизируйте опыт ведущих необанков и предложите пути улучшения ситуации.</w:t>
            </w:r>
          </w:p>
        </w:tc>
      </w:tr>
      <w:tr w:rsidR="005725BE" w:rsidRPr="004305F4" w14:paraId="626B571D" w14:textId="77777777" w:rsidTr="005725BE">
        <w:tc>
          <w:tcPr>
            <w:tcW w:w="1838" w:type="dxa"/>
            <w:vMerge w:val="restart"/>
            <w:tcBorders>
              <w:top w:val="single" w:sz="4" w:space="0" w:color="auto"/>
              <w:left w:val="single" w:sz="4" w:space="0" w:color="auto"/>
              <w:right w:val="single" w:sz="4" w:space="0" w:color="auto"/>
            </w:tcBorders>
            <w:shd w:val="clear" w:color="auto" w:fill="auto"/>
          </w:tcPr>
          <w:p w14:paraId="1B0160EE" w14:textId="37562C50" w:rsidR="005725BE" w:rsidRPr="00A176D9" w:rsidRDefault="005725BE" w:rsidP="005725BE">
            <w:pPr>
              <w:spacing w:after="0" w:line="240" w:lineRule="auto"/>
              <w:rPr>
                <w:rFonts w:cs="Times New Roman"/>
                <w:sz w:val="24"/>
                <w:szCs w:val="24"/>
              </w:rPr>
            </w:pPr>
            <w:r w:rsidRPr="00A176D9">
              <w:rPr>
                <w:rFonts w:cs="Times New Roman"/>
                <w:sz w:val="24"/>
                <w:szCs w:val="24"/>
              </w:rPr>
              <w:t xml:space="preserve">способность обобщать и анализировать большие объемы финансовой информации, </w:t>
            </w:r>
            <w:r w:rsidRPr="00A176D9">
              <w:rPr>
                <w:rFonts w:cs="Times New Roman"/>
                <w:sz w:val="24"/>
                <w:szCs w:val="24"/>
              </w:rPr>
              <w:lastRenderedPageBreak/>
              <w:t>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(ПКП-1)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1862CE" w14:textId="77777777" w:rsidR="005725BE" w:rsidRPr="00A176D9" w:rsidRDefault="005725BE" w:rsidP="005725BE">
            <w:pPr>
              <w:pStyle w:val="ae"/>
              <w:numPr>
                <w:ilvl w:val="0"/>
                <w:numId w:val="39"/>
              </w:numPr>
              <w:ind w:left="0" w:firstLine="0"/>
            </w:pPr>
            <w:r w:rsidRPr="00A176D9">
              <w:lastRenderedPageBreak/>
              <w:t xml:space="preserve">Систематизирует, структурирует и интерпретирует информацию в соответствии с решаемыми </w:t>
            </w:r>
            <w:r w:rsidRPr="00A176D9">
              <w:lastRenderedPageBreak/>
              <w:t>финансово-экономическими задачами и формирует информационную базу оценки с применением информационных технологий.</w:t>
            </w:r>
          </w:p>
          <w:p w14:paraId="1EF047E8" w14:textId="57B434B0" w:rsidR="005725BE" w:rsidRPr="00A176D9" w:rsidRDefault="005725BE" w:rsidP="005725BE">
            <w:pPr>
              <w:spacing w:after="0" w:line="240" w:lineRule="auto"/>
              <w:jc w:val="both"/>
              <w:rPr>
                <w:rFonts w:cs="Times New Roman"/>
                <w:sz w:val="24"/>
                <w:szCs w:val="24"/>
              </w:rPr>
            </w:pPr>
          </w:p>
        </w:tc>
        <w:tc>
          <w:tcPr>
            <w:tcW w:w="2414" w:type="dxa"/>
          </w:tcPr>
          <w:p w14:paraId="3BA873A7" w14:textId="77777777" w:rsidR="005725BE" w:rsidRPr="00A176D9" w:rsidRDefault="005725BE" w:rsidP="005725BE">
            <w:pPr>
              <w:spacing w:after="0" w:line="240" w:lineRule="auto"/>
              <w:rPr>
                <w:rFonts w:eastAsia="Times New Roman" w:cs="Times New Roman"/>
                <w:b/>
                <w:bCs/>
                <w:kern w:val="36"/>
                <w:sz w:val="22"/>
              </w:rPr>
            </w:pPr>
            <w:r w:rsidRPr="00A176D9">
              <w:rPr>
                <w:rFonts w:eastAsia="Times New Roman" w:cs="Times New Roman"/>
                <w:b/>
                <w:bCs/>
                <w:kern w:val="36"/>
                <w:sz w:val="22"/>
              </w:rPr>
              <w:lastRenderedPageBreak/>
              <w:t xml:space="preserve">Знать - </w:t>
            </w:r>
            <w:r w:rsidRPr="00A176D9">
              <w:rPr>
                <w:rFonts w:eastAsia="Times New Roman" w:cs="Times New Roman"/>
                <w:bCs/>
                <w:kern w:val="36"/>
                <w:sz w:val="22"/>
              </w:rPr>
              <w:t>отличительные особенности цифрового бизнеса, включая маркет плейсы, влияющие на формирование единой информационной базы.</w:t>
            </w:r>
          </w:p>
          <w:p w14:paraId="2ED461C5" w14:textId="4869978C" w:rsidR="005725BE" w:rsidRPr="00A176D9" w:rsidRDefault="005725BE" w:rsidP="005725BE">
            <w:pPr>
              <w:rPr>
                <w:rStyle w:val="FontStyle12"/>
                <w:sz w:val="22"/>
                <w:szCs w:val="22"/>
              </w:rPr>
            </w:pPr>
            <w:r w:rsidRPr="00A176D9">
              <w:rPr>
                <w:rFonts w:eastAsia="Times New Roman" w:cs="Times New Roman"/>
                <w:b/>
                <w:bCs/>
                <w:kern w:val="36"/>
                <w:sz w:val="22"/>
              </w:rPr>
              <w:lastRenderedPageBreak/>
              <w:t xml:space="preserve">Уметь - </w:t>
            </w:r>
            <w:r w:rsidRPr="00A176D9">
              <w:rPr>
                <w:rFonts w:eastAsia="Times New Roman" w:cs="Times New Roman"/>
                <w:bCs/>
                <w:kern w:val="36"/>
                <w:sz w:val="22"/>
              </w:rPr>
              <w:t>осуществлять идентификацию различных видов цифровых активов, уметь формировать информационную базу для формирования экономической характеристики цифровых решений и проектов.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B79C43" w14:textId="44DC21EE" w:rsidR="005725BE" w:rsidRPr="004305F4" w:rsidRDefault="005725BE" w:rsidP="005725BE">
            <w:pPr>
              <w:spacing w:after="0" w:line="240" w:lineRule="auto"/>
              <w:ind w:firstLine="317"/>
              <w:jc w:val="both"/>
              <w:rPr>
                <w:rFonts w:cs="Times New Roman"/>
                <w:b/>
                <w:sz w:val="20"/>
                <w:szCs w:val="20"/>
              </w:rPr>
            </w:pPr>
            <w:r w:rsidRPr="004305F4">
              <w:rPr>
                <w:rFonts w:cs="Times New Roman"/>
                <w:b/>
                <w:sz w:val="20"/>
                <w:szCs w:val="20"/>
              </w:rPr>
              <w:lastRenderedPageBreak/>
              <w:t xml:space="preserve">Задание 1. </w:t>
            </w:r>
            <w:r w:rsidRPr="004305F4">
              <w:rPr>
                <w:rFonts w:cs="Times New Roman"/>
                <w:sz w:val="20"/>
                <w:szCs w:val="20"/>
              </w:rPr>
              <w:t>Изучив экосистему финтеха России, США и Великобритании, предложите принципы классификации финтех компаний. В соответствии с предложенными принципами разделите компании на группы и обоснуйте представленную точку зрения.</w:t>
            </w:r>
            <w:r w:rsidRPr="004305F4">
              <w:rPr>
                <w:rFonts w:cs="Times New Roman"/>
                <w:b/>
                <w:sz w:val="20"/>
                <w:szCs w:val="20"/>
              </w:rPr>
              <w:t xml:space="preserve"> </w:t>
            </w:r>
          </w:p>
          <w:p w14:paraId="32F26AB7" w14:textId="77777777" w:rsidR="005725BE" w:rsidRPr="004305F4" w:rsidRDefault="005725BE" w:rsidP="005725BE">
            <w:pPr>
              <w:spacing w:after="0" w:line="240" w:lineRule="auto"/>
              <w:ind w:firstLine="317"/>
              <w:jc w:val="both"/>
              <w:rPr>
                <w:rFonts w:cs="Times New Roman"/>
                <w:b/>
                <w:sz w:val="20"/>
                <w:szCs w:val="20"/>
              </w:rPr>
            </w:pPr>
          </w:p>
          <w:p w14:paraId="18F4C70C" w14:textId="77777777" w:rsidR="005725BE" w:rsidRPr="004305F4" w:rsidRDefault="005725BE" w:rsidP="005725BE">
            <w:pPr>
              <w:spacing w:after="0" w:line="240" w:lineRule="auto"/>
              <w:ind w:firstLine="317"/>
              <w:jc w:val="both"/>
              <w:rPr>
                <w:rFonts w:eastAsia="Times New Roman" w:cs="Times New Roman"/>
                <w:bCs/>
                <w:kern w:val="36"/>
                <w:sz w:val="20"/>
                <w:szCs w:val="20"/>
              </w:rPr>
            </w:pPr>
            <w:r w:rsidRPr="004305F4">
              <w:rPr>
                <w:rFonts w:cs="Times New Roman"/>
                <w:b/>
                <w:sz w:val="20"/>
                <w:szCs w:val="20"/>
              </w:rPr>
              <w:t xml:space="preserve">Задание 2. </w:t>
            </w:r>
            <w:r w:rsidRPr="004305F4">
              <w:rPr>
                <w:rFonts w:cs="Times New Roman"/>
                <w:sz w:val="20"/>
                <w:szCs w:val="20"/>
              </w:rPr>
              <w:t>Проанализируйте финтех-компании,</w:t>
            </w:r>
            <w:r w:rsidRPr="004305F4">
              <w:rPr>
                <w:rFonts w:cs="Times New Roman"/>
                <w:b/>
                <w:sz w:val="20"/>
                <w:szCs w:val="20"/>
              </w:rPr>
              <w:t xml:space="preserve"> </w:t>
            </w:r>
            <w:r w:rsidRPr="004305F4">
              <w:rPr>
                <w:rFonts w:eastAsia="Times New Roman" w:cs="Times New Roman"/>
                <w:bCs/>
                <w:kern w:val="36"/>
                <w:sz w:val="20"/>
                <w:szCs w:val="20"/>
              </w:rPr>
              <w:t xml:space="preserve">сгруппируйте их исходя из </w:t>
            </w:r>
            <w:r w:rsidRPr="004305F4">
              <w:rPr>
                <w:rFonts w:eastAsia="Times New Roman" w:cs="Times New Roman"/>
                <w:bCs/>
                <w:kern w:val="36"/>
                <w:sz w:val="20"/>
                <w:szCs w:val="20"/>
              </w:rPr>
              <w:lastRenderedPageBreak/>
              <w:t>осуществляемых функций и определите размер инвестиций для каждой группы, получаемый в течении 3-х лет. Поясните полученные результаты.</w:t>
            </w:r>
          </w:p>
          <w:p w14:paraId="0184E5AA" w14:textId="77777777" w:rsidR="005725BE" w:rsidRPr="004305F4" w:rsidRDefault="005725BE" w:rsidP="005725BE">
            <w:pPr>
              <w:spacing w:after="0" w:line="240" w:lineRule="auto"/>
              <w:rPr>
                <w:rFonts w:cs="Times New Roman"/>
                <w:b/>
                <w:sz w:val="20"/>
                <w:szCs w:val="20"/>
              </w:rPr>
            </w:pPr>
          </w:p>
        </w:tc>
      </w:tr>
      <w:tr w:rsidR="005725BE" w:rsidRPr="004305F4" w14:paraId="39B8DDB9" w14:textId="77777777" w:rsidTr="005725BE">
        <w:tc>
          <w:tcPr>
            <w:tcW w:w="1838" w:type="dxa"/>
            <w:vMerge/>
            <w:tcBorders>
              <w:left w:val="single" w:sz="4" w:space="0" w:color="auto"/>
              <w:bottom w:val="single" w:sz="4" w:space="0" w:color="auto"/>
              <w:right w:val="single" w:sz="4" w:space="0" w:color="auto"/>
            </w:tcBorders>
            <w:shd w:val="clear" w:color="auto" w:fill="auto"/>
          </w:tcPr>
          <w:p w14:paraId="4AF9E1C1" w14:textId="77777777" w:rsidR="005725BE" w:rsidRPr="00A176D9" w:rsidRDefault="005725BE" w:rsidP="005725BE">
            <w:pPr>
              <w:spacing w:after="0" w:line="240" w:lineRule="auto"/>
              <w:rPr>
                <w:rFonts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5695D5" w14:textId="561EBA2A" w:rsidR="005725BE" w:rsidRPr="00A176D9" w:rsidRDefault="005725BE" w:rsidP="005725BE">
            <w:pPr>
              <w:spacing w:after="0" w:line="240" w:lineRule="auto"/>
              <w:rPr>
                <w:rFonts w:cs="Times New Roman"/>
                <w:sz w:val="24"/>
                <w:szCs w:val="24"/>
              </w:rPr>
            </w:pPr>
            <w:r w:rsidRPr="00A176D9">
              <w:rPr>
                <w:rFonts w:cs="Times New Roman"/>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2414" w:type="dxa"/>
          </w:tcPr>
          <w:p w14:paraId="15E7B373" w14:textId="77777777" w:rsidR="005725BE" w:rsidRPr="00A176D9" w:rsidRDefault="005725BE" w:rsidP="005725BE">
            <w:pPr>
              <w:spacing w:after="0" w:line="240" w:lineRule="auto"/>
              <w:rPr>
                <w:rFonts w:eastAsia="Times New Roman" w:cs="Times New Roman"/>
                <w:bCs/>
                <w:kern w:val="36"/>
                <w:sz w:val="22"/>
              </w:rPr>
            </w:pPr>
            <w:r w:rsidRPr="00A176D9">
              <w:rPr>
                <w:rFonts w:eastAsia="Times New Roman" w:cs="Times New Roman"/>
                <w:b/>
                <w:bCs/>
                <w:kern w:val="36"/>
                <w:sz w:val="22"/>
              </w:rPr>
              <w:t xml:space="preserve">Знать - </w:t>
            </w:r>
            <w:r w:rsidRPr="00A176D9">
              <w:rPr>
                <w:rFonts w:eastAsia="Times New Roman" w:cs="Times New Roman"/>
                <w:bCs/>
                <w:kern w:val="36"/>
                <w:sz w:val="22"/>
              </w:rPr>
              <w:t>финансовые показатели, используемые при построении денежных потоков в цифровой экономике, типы и методики построения денежных потоков, отражающих особенности цифрового взаимодействия</w:t>
            </w:r>
          </w:p>
          <w:p w14:paraId="67BEFBB8" w14:textId="74DBF13B" w:rsidR="005725BE" w:rsidRPr="00A176D9" w:rsidRDefault="005725BE" w:rsidP="005725BE">
            <w:pPr>
              <w:pStyle w:val="ae"/>
              <w:ind w:left="30"/>
              <w:rPr>
                <w:sz w:val="22"/>
                <w:szCs w:val="22"/>
              </w:rPr>
            </w:pPr>
            <w:r w:rsidRPr="00A176D9">
              <w:rPr>
                <w:b/>
                <w:bCs/>
                <w:kern w:val="36"/>
                <w:sz w:val="22"/>
                <w:szCs w:val="22"/>
              </w:rPr>
              <w:t xml:space="preserve">Уметь - </w:t>
            </w:r>
            <w:r w:rsidRPr="00A176D9">
              <w:rPr>
                <w:bCs/>
                <w:kern w:val="36"/>
                <w:sz w:val="22"/>
                <w:szCs w:val="22"/>
              </w:rPr>
              <w:t>осуществлять расчет и прогнозирование финансовых показателей и денежных потоков бизнеса с учетом влияния систем электронных платежей и использования токенов.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CBBF0D" w14:textId="6C0F6605" w:rsidR="005725BE" w:rsidRPr="004305F4" w:rsidRDefault="005725BE" w:rsidP="005725BE">
            <w:pPr>
              <w:spacing w:after="0" w:line="240" w:lineRule="auto"/>
              <w:ind w:firstLine="317"/>
              <w:jc w:val="both"/>
              <w:rPr>
                <w:rFonts w:cs="Times New Roman"/>
                <w:sz w:val="20"/>
                <w:szCs w:val="20"/>
              </w:rPr>
            </w:pPr>
            <w:r w:rsidRPr="004305F4">
              <w:rPr>
                <w:rFonts w:cs="Times New Roman"/>
                <w:b/>
                <w:sz w:val="20"/>
                <w:szCs w:val="20"/>
              </w:rPr>
              <w:t xml:space="preserve">Задание 1. </w:t>
            </w:r>
            <w:r w:rsidRPr="004305F4">
              <w:rPr>
                <w:rFonts w:cs="Times New Roman"/>
                <w:sz w:val="20"/>
                <w:szCs w:val="20"/>
              </w:rPr>
              <w:t xml:space="preserve">Опишите основные продукты, которые предлагают своим клиентам финтех-компании и определите показатели, которые характеризуют эффективность их использования. Выявите тренды развития основных продуктов на основе анализа информации из </w:t>
            </w:r>
            <w:r w:rsidRPr="004305F4">
              <w:rPr>
                <w:rStyle w:val="a9"/>
                <w:rFonts w:cs="Times New Roman"/>
                <w:bCs/>
                <w:i w:val="0"/>
                <w:iCs w:val="0"/>
                <w:sz w:val="20"/>
                <w:szCs w:val="20"/>
                <w:shd w:val="clear" w:color="auto" w:fill="FFFFFF"/>
              </w:rPr>
              <w:t>Bloomberg или Thomson Reuters</w:t>
            </w:r>
            <w:r w:rsidRPr="004305F4">
              <w:rPr>
                <w:rFonts w:cs="Times New Roman"/>
                <w:sz w:val="20"/>
                <w:szCs w:val="20"/>
              </w:rPr>
              <w:t>. Определите наиболее перспективные и оцените их потенциал роста на ближайший год.</w:t>
            </w:r>
          </w:p>
          <w:p w14:paraId="376D1D35" w14:textId="77777777" w:rsidR="005725BE" w:rsidRPr="004305F4" w:rsidRDefault="005725BE" w:rsidP="005725BE">
            <w:pPr>
              <w:spacing w:after="0" w:line="240" w:lineRule="auto"/>
              <w:ind w:firstLine="317"/>
              <w:jc w:val="both"/>
              <w:rPr>
                <w:rFonts w:cs="Times New Roman"/>
                <w:sz w:val="20"/>
                <w:szCs w:val="20"/>
              </w:rPr>
            </w:pPr>
          </w:p>
          <w:p w14:paraId="700638AB" w14:textId="77777777" w:rsidR="005725BE" w:rsidRPr="004305F4" w:rsidRDefault="005725BE" w:rsidP="005725BE">
            <w:pPr>
              <w:spacing w:after="0" w:line="240" w:lineRule="auto"/>
              <w:ind w:firstLine="317"/>
              <w:jc w:val="both"/>
              <w:rPr>
                <w:rFonts w:cs="Times New Roman"/>
                <w:b/>
                <w:sz w:val="20"/>
                <w:szCs w:val="20"/>
              </w:rPr>
            </w:pPr>
            <w:r w:rsidRPr="004305F4">
              <w:rPr>
                <w:rFonts w:cs="Times New Roman"/>
                <w:b/>
                <w:sz w:val="20"/>
                <w:szCs w:val="20"/>
              </w:rPr>
              <w:t xml:space="preserve">Задание 2. </w:t>
            </w:r>
            <w:r w:rsidRPr="004305F4">
              <w:rPr>
                <w:rFonts w:cs="Times New Roman"/>
                <w:sz w:val="20"/>
                <w:szCs w:val="20"/>
              </w:rPr>
              <w:t>Используя информационную систему</w:t>
            </w:r>
            <w:r w:rsidRPr="004305F4">
              <w:rPr>
                <w:rFonts w:cs="Times New Roman"/>
                <w:b/>
                <w:sz w:val="20"/>
                <w:szCs w:val="20"/>
              </w:rPr>
              <w:t xml:space="preserve"> </w:t>
            </w:r>
            <w:r w:rsidRPr="004305F4">
              <w:rPr>
                <w:rStyle w:val="a9"/>
                <w:rFonts w:cs="Times New Roman"/>
                <w:bCs/>
                <w:i w:val="0"/>
                <w:iCs w:val="0"/>
                <w:sz w:val="20"/>
                <w:szCs w:val="20"/>
                <w:shd w:val="clear" w:color="auto" w:fill="FFFFFF"/>
              </w:rPr>
              <w:t>Bloomberg или Thomson Reuters выбирите крупную компанию, оцените результаты ее финансовой деятельности и на основе отчета о движении денежных средств сделайте прогноз потоков на следующий год. Для расчетов используйте специальные програмные продукты.</w:t>
            </w:r>
          </w:p>
        </w:tc>
      </w:tr>
      <w:tr w:rsidR="005725BE" w:rsidRPr="004305F4" w14:paraId="62F5FCD4" w14:textId="77777777" w:rsidTr="005725BE">
        <w:tc>
          <w:tcPr>
            <w:tcW w:w="1838" w:type="dxa"/>
            <w:vMerge w:val="restart"/>
            <w:tcBorders>
              <w:top w:val="single" w:sz="4" w:space="0" w:color="auto"/>
              <w:left w:val="single" w:sz="4" w:space="0" w:color="auto"/>
              <w:right w:val="single" w:sz="4" w:space="0" w:color="auto"/>
            </w:tcBorders>
            <w:shd w:val="clear" w:color="auto" w:fill="auto"/>
          </w:tcPr>
          <w:p w14:paraId="62D89CCE" w14:textId="76C72F6A" w:rsidR="005725BE" w:rsidRPr="00A176D9" w:rsidRDefault="005725BE" w:rsidP="005725BE">
            <w:pPr>
              <w:spacing w:after="0" w:line="240" w:lineRule="auto"/>
              <w:rPr>
                <w:rFonts w:cs="Times New Roman"/>
                <w:sz w:val="24"/>
                <w:szCs w:val="24"/>
              </w:rPr>
            </w:pPr>
            <w:r w:rsidRPr="00A176D9">
              <w:rPr>
                <w:rFonts w:cs="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127" w:type="dxa"/>
          </w:tcPr>
          <w:p w14:paraId="04504D05" w14:textId="77777777" w:rsidR="005725BE" w:rsidRPr="00A176D9" w:rsidRDefault="005725BE" w:rsidP="005725BE">
            <w:pPr>
              <w:rPr>
                <w:rFonts w:cs="Times New Roman"/>
                <w:sz w:val="24"/>
                <w:szCs w:val="24"/>
              </w:rPr>
            </w:pPr>
            <w:r w:rsidRPr="00A176D9">
              <w:rPr>
                <w:sz w:val="24"/>
                <w:szCs w:val="24"/>
              </w:rPr>
              <w:t xml:space="preserve"> </w:t>
            </w:r>
            <w:r w:rsidRPr="00A176D9">
              <w:rPr>
                <w:rFonts w:cs="Times New Roman"/>
                <w:sz w:val="24"/>
                <w:szCs w:val="24"/>
              </w:rPr>
              <w:t>1. Решает финансово-экономические задачи с учетом требований   действующей нормативно-правовой базы.</w:t>
            </w:r>
          </w:p>
          <w:p w14:paraId="2B0465E0" w14:textId="4805461C" w:rsidR="005725BE" w:rsidRPr="00A176D9" w:rsidRDefault="005725BE" w:rsidP="005725BE">
            <w:pPr>
              <w:spacing w:after="0" w:line="240" w:lineRule="auto"/>
              <w:jc w:val="both"/>
              <w:rPr>
                <w:rFonts w:cs="Times New Roman"/>
                <w:sz w:val="24"/>
                <w:szCs w:val="24"/>
              </w:rPr>
            </w:pPr>
          </w:p>
        </w:tc>
        <w:tc>
          <w:tcPr>
            <w:tcW w:w="2414" w:type="dxa"/>
          </w:tcPr>
          <w:p w14:paraId="17A75D76" w14:textId="77777777" w:rsidR="005725BE" w:rsidRPr="00A176D9" w:rsidRDefault="005725BE" w:rsidP="005725BE">
            <w:pPr>
              <w:spacing w:after="0" w:line="240" w:lineRule="auto"/>
              <w:rPr>
                <w:rFonts w:eastAsia="Times New Roman" w:cs="Times New Roman"/>
                <w:kern w:val="36"/>
                <w:sz w:val="22"/>
              </w:rPr>
            </w:pPr>
            <w:r w:rsidRPr="00A176D9">
              <w:rPr>
                <w:rFonts w:eastAsia="Times New Roman" w:cs="Times New Roman"/>
                <w:b/>
                <w:bCs/>
                <w:kern w:val="36"/>
                <w:sz w:val="22"/>
              </w:rPr>
              <w:t xml:space="preserve">Знать </w:t>
            </w:r>
            <w:r w:rsidRPr="00A176D9">
              <w:rPr>
                <w:rFonts w:eastAsia="Times New Roman" w:cs="Times New Roman"/>
                <w:bCs/>
                <w:kern w:val="36"/>
                <w:sz w:val="22"/>
              </w:rPr>
              <w:t>- современные финансовые технологии, особенности их оценки</w:t>
            </w:r>
            <w:r w:rsidRPr="00A176D9">
              <w:rPr>
                <w:rFonts w:eastAsia="Times New Roman" w:cs="Times New Roman"/>
                <w:kern w:val="36"/>
                <w:sz w:val="22"/>
              </w:rPr>
              <w:t>;</w:t>
            </w:r>
          </w:p>
          <w:p w14:paraId="0AB92487" w14:textId="77777777" w:rsidR="005725BE" w:rsidRPr="00A176D9" w:rsidRDefault="005725BE" w:rsidP="005725BE">
            <w:pPr>
              <w:spacing w:after="0" w:line="240" w:lineRule="auto"/>
              <w:rPr>
                <w:rFonts w:eastAsia="Times New Roman" w:cs="Times New Roman"/>
                <w:kern w:val="36"/>
                <w:sz w:val="22"/>
              </w:rPr>
            </w:pPr>
            <w:r w:rsidRPr="00A176D9">
              <w:rPr>
                <w:rFonts w:eastAsia="Times New Roman" w:cs="Times New Roman"/>
                <w:b/>
                <w:kern w:val="36"/>
                <w:sz w:val="22"/>
              </w:rPr>
              <w:t xml:space="preserve">Уметь </w:t>
            </w:r>
            <w:r w:rsidRPr="00A176D9">
              <w:rPr>
                <w:rFonts w:eastAsia="Times New Roman" w:cs="Times New Roman"/>
                <w:kern w:val="36"/>
                <w:sz w:val="22"/>
              </w:rPr>
              <w:t>- подготавливать финансовые и инвестиционные решения, направленные на цифровую информацию на основе стоимостных критериев;</w:t>
            </w:r>
          </w:p>
          <w:p w14:paraId="3D14EFF5" w14:textId="7BBB0C68" w:rsidR="005725BE" w:rsidRPr="00A176D9" w:rsidRDefault="005725BE" w:rsidP="005725BE">
            <w:pPr>
              <w:rPr>
                <w:rStyle w:val="FontStyle12"/>
                <w:sz w:val="22"/>
                <w:szCs w:val="22"/>
              </w:rPr>
            </w:pPr>
            <w:r w:rsidRPr="00A176D9">
              <w:rPr>
                <w:rFonts w:eastAsia="Times New Roman" w:cs="Times New Roman"/>
                <w:bCs/>
                <w:kern w:val="36"/>
                <w:sz w:val="22"/>
              </w:rPr>
              <w:t xml:space="preserve">- формировать предложения по определению цены при приобретении и </w:t>
            </w:r>
            <w:r w:rsidRPr="00A176D9">
              <w:rPr>
                <w:rFonts w:eastAsia="Times New Roman" w:cs="Times New Roman"/>
                <w:bCs/>
                <w:kern w:val="36"/>
                <w:sz w:val="22"/>
              </w:rPr>
              <w:lastRenderedPageBreak/>
              <w:t>продаже цифровых активов.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65E39" w14:textId="77777777" w:rsidR="005725BE" w:rsidRPr="004305F4" w:rsidRDefault="005725BE" w:rsidP="005725BE">
            <w:pPr>
              <w:spacing w:after="0" w:line="240" w:lineRule="auto"/>
              <w:ind w:firstLine="317"/>
              <w:jc w:val="both"/>
              <w:rPr>
                <w:rFonts w:cs="Times New Roman"/>
                <w:sz w:val="20"/>
                <w:szCs w:val="20"/>
              </w:rPr>
            </w:pPr>
            <w:r w:rsidRPr="004305F4">
              <w:rPr>
                <w:rFonts w:eastAsia="Times New Roman" w:cs="Times New Roman"/>
                <w:b/>
                <w:bCs/>
                <w:kern w:val="36"/>
                <w:sz w:val="20"/>
                <w:szCs w:val="20"/>
              </w:rPr>
              <w:lastRenderedPageBreak/>
              <w:t>Задание 1.</w:t>
            </w:r>
            <w:r w:rsidRPr="004305F4">
              <w:rPr>
                <w:rFonts w:eastAsia="Times New Roman" w:cs="Times New Roman"/>
                <w:bCs/>
                <w:kern w:val="36"/>
                <w:sz w:val="20"/>
                <w:szCs w:val="20"/>
              </w:rPr>
              <w:t xml:space="preserve"> </w:t>
            </w:r>
            <w:r w:rsidRPr="004305F4">
              <w:rPr>
                <w:rFonts w:cs="Times New Roman"/>
                <w:sz w:val="20"/>
                <w:szCs w:val="20"/>
              </w:rPr>
              <w:t xml:space="preserve">Крупный ретейлер планирует перейти на автоматизацию процесса бюджетирования. В данный момент финансовый отдел компании консолидирует данные, получаемые с 15 тыс. магазинов вручную, что занимает месяц работы отдела. Предложите компании несколько финансовых технологий, позволяющих осуществить автоматизацию данного процесса, а также внедрить возможность внесения различных сценариев и пересчета различных вариаций развития событий за 1-2 рабочих дня. </w:t>
            </w:r>
          </w:p>
          <w:p w14:paraId="119990D8" w14:textId="77777777" w:rsidR="005725BE" w:rsidRPr="004305F4" w:rsidRDefault="005725BE" w:rsidP="005725BE">
            <w:pPr>
              <w:spacing w:after="0" w:line="240" w:lineRule="auto"/>
              <w:ind w:firstLine="317"/>
              <w:jc w:val="both"/>
              <w:rPr>
                <w:rFonts w:eastAsia="Times New Roman" w:cs="Times New Roman"/>
                <w:b/>
                <w:bCs/>
                <w:kern w:val="36"/>
                <w:sz w:val="20"/>
                <w:szCs w:val="20"/>
              </w:rPr>
            </w:pPr>
          </w:p>
          <w:p w14:paraId="4B5663AB" w14:textId="72E45E5D" w:rsidR="005725BE" w:rsidRPr="004305F4" w:rsidRDefault="005725BE" w:rsidP="005725BE">
            <w:pPr>
              <w:spacing w:after="0" w:line="240" w:lineRule="auto"/>
              <w:ind w:firstLine="317"/>
              <w:jc w:val="both"/>
              <w:rPr>
                <w:rFonts w:cs="Times New Roman"/>
                <w:sz w:val="20"/>
                <w:szCs w:val="20"/>
              </w:rPr>
            </w:pPr>
            <w:r w:rsidRPr="004305F4">
              <w:rPr>
                <w:rFonts w:eastAsia="Times New Roman" w:cs="Times New Roman"/>
                <w:b/>
                <w:bCs/>
                <w:kern w:val="36"/>
                <w:sz w:val="20"/>
                <w:szCs w:val="20"/>
              </w:rPr>
              <w:t>Задание 2.</w:t>
            </w:r>
            <w:r w:rsidRPr="004305F4">
              <w:rPr>
                <w:rFonts w:eastAsia="Times New Roman" w:cs="Times New Roman"/>
                <w:bCs/>
                <w:kern w:val="36"/>
                <w:sz w:val="20"/>
                <w:szCs w:val="20"/>
              </w:rPr>
              <w:t xml:space="preserve"> </w:t>
            </w:r>
            <w:r w:rsidRPr="004305F4">
              <w:rPr>
                <w:rFonts w:cs="Times New Roman"/>
                <w:sz w:val="20"/>
                <w:szCs w:val="20"/>
              </w:rPr>
              <w:t>В настоящее время процесс одобрения и выдачи кредита в банках составляет считанные минуты и может происходить даже без присутствия заемщика. Опишите финансовые технологии, используемые банками для данного процесса, сравните их и выберите, те</w:t>
            </w:r>
            <w:r>
              <w:rPr>
                <w:rFonts w:cs="Times New Roman"/>
                <w:sz w:val="20"/>
                <w:szCs w:val="20"/>
              </w:rPr>
              <w:t xml:space="preserve">, </w:t>
            </w:r>
            <w:r w:rsidRPr="004305F4">
              <w:rPr>
                <w:rFonts w:cs="Times New Roman"/>
                <w:sz w:val="20"/>
                <w:szCs w:val="20"/>
              </w:rPr>
              <w:t>что порекомендуете банку к внедрению. Ответ обосновать.</w:t>
            </w:r>
          </w:p>
          <w:p w14:paraId="4C3A6F9C" w14:textId="77777777" w:rsidR="005725BE" w:rsidRPr="004305F4" w:rsidRDefault="005725BE" w:rsidP="005725BE">
            <w:pPr>
              <w:pStyle w:val="ae"/>
              <w:ind w:firstLine="317"/>
              <w:jc w:val="both"/>
              <w:rPr>
                <w:sz w:val="20"/>
                <w:szCs w:val="20"/>
              </w:rPr>
            </w:pPr>
          </w:p>
          <w:p w14:paraId="78D8A15D" w14:textId="2646B30E" w:rsidR="005725BE" w:rsidRPr="004305F4" w:rsidRDefault="005725BE" w:rsidP="005725BE">
            <w:pPr>
              <w:spacing w:after="0" w:line="240" w:lineRule="auto"/>
              <w:ind w:firstLine="317"/>
              <w:jc w:val="both"/>
              <w:rPr>
                <w:rFonts w:cs="Times New Roman"/>
                <w:sz w:val="20"/>
                <w:szCs w:val="20"/>
              </w:rPr>
            </w:pPr>
            <w:r w:rsidRPr="004305F4">
              <w:rPr>
                <w:rFonts w:eastAsia="Times New Roman" w:cs="Times New Roman"/>
                <w:b/>
                <w:bCs/>
                <w:kern w:val="36"/>
                <w:sz w:val="20"/>
                <w:szCs w:val="20"/>
              </w:rPr>
              <w:lastRenderedPageBreak/>
              <w:t>Задание 3.</w:t>
            </w:r>
            <w:r w:rsidRPr="004305F4">
              <w:rPr>
                <w:rFonts w:eastAsia="Times New Roman" w:cs="Times New Roman"/>
                <w:bCs/>
                <w:kern w:val="36"/>
                <w:sz w:val="20"/>
                <w:szCs w:val="20"/>
              </w:rPr>
              <w:t xml:space="preserve"> Компания ХХХ оптимизирует свою финансовую деятельность. В ближайшее время она планирует скорректировать систему ценообразования. Проанализируйте </w:t>
            </w:r>
            <w:r w:rsidRPr="004305F4">
              <w:rPr>
                <w:rFonts w:cs="Times New Roman"/>
                <w:sz w:val="20"/>
                <w:szCs w:val="20"/>
              </w:rPr>
              <w:t>финансовые технологии, которые могут быть использованы в этих целях финансовой службой и обоснуйте целесообразность их внедрения в деятельность организации.</w:t>
            </w:r>
          </w:p>
          <w:p w14:paraId="29B369FE" w14:textId="77777777" w:rsidR="005725BE" w:rsidRPr="004305F4" w:rsidRDefault="005725BE" w:rsidP="005725BE">
            <w:pPr>
              <w:spacing w:after="0" w:line="240" w:lineRule="auto"/>
              <w:rPr>
                <w:rFonts w:cs="Times New Roman"/>
                <w:b/>
                <w:sz w:val="20"/>
                <w:szCs w:val="20"/>
              </w:rPr>
            </w:pPr>
          </w:p>
        </w:tc>
      </w:tr>
      <w:tr w:rsidR="005725BE" w:rsidRPr="004305F4" w14:paraId="4FFAE1C5" w14:textId="77777777" w:rsidTr="005725BE">
        <w:tc>
          <w:tcPr>
            <w:tcW w:w="1838" w:type="dxa"/>
            <w:vMerge/>
            <w:tcBorders>
              <w:left w:val="single" w:sz="4" w:space="0" w:color="auto"/>
              <w:bottom w:val="single" w:sz="4" w:space="0" w:color="auto"/>
              <w:right w:val="single" w:sz="4" w:space="0" w:color="auto"/>
            </w:tcBorders>
            <w:shd w:val="clear" w:color="auto" w:fill="auto"/>
          </w:tcPr>
          <w:p w14:paraId="11F13CC4" w14:textId="77777777" w:rsidR="005725BE" w:rsidRPr="004305F4" w:rsidRDefault="005725BE" w:rsidP="005725BE">
            <w:pPr>
              <w:spacing w:after="0" w:line="240" w:lineRule="auto"/>
              <w:rPr>
                <w:rFonts w:cs="Times New Roman"/>
                <w:sz w:val="24"/>
                <w:szCs w:val="24"/>
                <w:lang w:eastAsia="ru-RU"/>
              </w:rPr>
            </w:pPr>
          </w:p>
        </w:tc>
        <w:tc>
          <w:tcPr>
            <w:tcW w:w="2127" w:type="dxa"/>
          </w:tcPr>
          <w:p w14:paraId="51D7E8EB" w14:textId="77777777" w:rsidR="005725BE" w:rsidRPr="00A57E8C" w:rsidRDefault="005725BE" w:rsidP="005725BE">
            <w:pPr>
              <w:spacing w:after="0" w:line="240" w:lineRule="auto"/>
              <w:rPr>
                <w:rFonts w:cs="Times New Roman"/>
                <w:sz w:val="23"/>
                <w:szCs w:val="23"/>
              </w:rPr>
            </w:pPr>
            <w:r w:rsidRPr="00A57E8C">
              <w:rPr>
                <w:rFonts w:cs="Times New Roman"/>
                <w:sz w:val="23"/>
                <w:szCs w:val="23"/>
              </w:rPr>
              <w:t>2.</w:t>
            </w:r>
            <w:r w:rsidRPr="00A57E8C">
              <w:rPr>
                <w:rFonts w:eastAsia="Calibri" w:cs="Times New Roman"/>
                <w:sz w:val="23"/>
                <w:szCs w:val="23"/>
              </w:rPr>
              <w:t xml:space="preserve"> </w:t>
            </w:r>
            <w:r w:rsidRPr="00A57E8C">
              <w:rPr>
                <w:rStyle w:val="FontStyle12"/>
                <w:rFonts w:eastAsia="Calibri"/>
                <w:sz w:val="23"/>
                <w:szCs w:val="23"/>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p w14:paraId="6EB4E652" w14:textId="77777777" w:rsidR="005725BE" w:rsidRPr="004305F4" w:rsidRDefault="005725BE" w:rsidP="005725BE">
            <w:pPr>
              <w:rPr>
                <w:rStyle w:val="FontStyle12"/>
                <w:sz w:val="24"/>
                <w:szCs w:val="24"/>
              </w:rPr>
            </w:pPr>
          </w:p>
        </w:tc>
        <w:tc>
          <w:tcPr>
            <w:tcW w:w="2414" w:type="dxa"/>
          </w:tcPr>
          <w:p w14:paraId="630F5204" w14:textId="77777777" w:rsidR="005725BE" w:rsidRPr="00A176D9" w:rsidRDefault="005725BE" w:rsidP="005725BE">
            <w:pPr>
              <w:spacing w:after="0" w:line="240" w:lineRule="auto"/>
              <w:rPr>
                <w:rFonts w:eastAsia="Times New Roman" w:cs="Times New Roman"/>
                <w:kern w:val="36"/>
                <w:sz w:val="22"/>
              </w:rPr>
            </w:pPr>
            <w:r w:rsidRPr="00A176D9">
              <w:rPr>
                <w:rFonts w:eastAsia="Times New Roman" w:cs="Times New Roman"/>
                <w:b/>
                <w:bCs/>
                <w:kern w:val="36"/>
                <w:sz w:val="22"/>
              </w:rPr>
              <w:t xml:space="preserve">Знать </w:t>
            </w:r>
            <w:r w:rsidRPr="00A176D9">
              <w:rPr>
                <w:rFonts w:eastAsia="Times New Roman" w:cs="Times New Roman"/>
                <w:b/>
                <w:kern w:val="36"/>
                <w:sz w:val="22"/>
              </w:rPr>
              <w:t xml:space="preserve">- </w:t>
            </w:r>
            <w:r w:rsidRPr="00A176D9">
              <w:rPr>
                <w:rFonts w:eastAsia="Times New Roman" w:cs="Times New Roman"/>
                <w:kern w:val="36"/>
                <w:sz w:val="22"/>
              </w:rPr>
              <w:t>источники информации о сравнительных характеристиках финансовых технологий, влияющих на принятие решения о приобретении и продаже</w:t>
            </w:r>
            <w:r w:rsidRPr="00A176D9">
              <w:rPr>
                <w:rFonts w:cs="Times New Roman"/>
                <w:sz w:val="22"/>
              </w:rPr>
              <w:t xml:space="preserve"> технологических, продуктовых, интеллектуальных активов;</w:t>
            </w:r>
          </w:p>
          <w:p w14:paraId="5DCA4AB4" w14:textId="77777777" w:rsidR="005725BE" w:rsidRPr="00A176D9" w:rsidRDefault="005725BE" w:rsidP="005725BE">
            <w:pPr>
              <w:spacing w:after="0" w:line="240" w:lineRule="auto"/>
              <w:rPr>
                <w:rFonts w:eastAsia="Times New Roman" w:cs="Times New Roman"/>
                <w:b/>
                <w:bCs/>
                <w:kern w:val="36"/>
                <w:sz w:val="22"/>
              </w:rPr>
            </w:pPr>
            <w:r w:rsidRPr="00A176D9">
              <w:rPr>
                <w:rFonts w:eastAsia="Times New Roman" w:cs="Times New Roman"/>
                <w:b/>
                <w:kern w:val="36"/>
                <w:sz w:val="22"/>
              </w:rPr>
              <w:t xml:space="preserve">- </w:t>
            </w:r>
            <w:r w:rsidRPr="00A176D9">
              <w:rPr>
                <w:rFonts w:eastAsia="Times New Roman" w:cs="Times New Roman"/>
                <w:bCs/>
                <w:kern w:val="36"/>
                <w:sz w:val="22"/>
              </w:rPr>
              <w:t>экономические характеристики финансовых технологий и особенности их внедрения и реализации в бизнесе.</w:t>
            </w:r>
          </w:p>
          <w:p w14:paraId="34A0C0C5" w14:textId="77777777" w:rsidR="005725BE" w:rsidRPr="00A176D9" w:rsidRDefault="005725BE" w:rsidP="005725BE">
            <w:pPr>
              <w:spacing w:after="0" w:line="240" w:lineRule="auto"/>
              <w:rPr>
                <w:rFonts w:eastAsia="Times New Roman" w:cs="Times New Roman"/>
                <w:bCs/>
                <w:kern w:val="36"/>
                <w:sz w:val="22"/>
              </w:rPr>
            </w:pPr>
            <w:r w:rsidRPr="00A176D9">
              <w:rPr>
                <w:rFonts w:eastAsia="Times New Roman" w:cs="Times New Roman"/>
                <w:b/>
                <w:bCs/>
                <w:kern w:val="36"/>
                <w:sz w:val="22"/>
              </w:rPr>
              <w:t>Уметь</w:t>
            </w:r>
            <w:r w:rsidRPr="00A176D9">
              <w:rPr>
                <w:rFonts w:eastAsia="Times New Roman" w:cs="Times New Roman"/>
                <w:bCs/>
                <w:kern w:val="36"/>
                <w:sz w:val="22"/>
              </w:rPr>
              <w:t xml:space="preserve"> - анализировать рынок финансовых технологий (динамику и тенденции);</w:t>
            </w:r>
          </w:p>
          <w:p w14:paraId="2CF4BDB1" w14:textId="16101631" w:rsidR="005725BE" w:rsidRPr="00A176D9" w:rsidRDefault="005725BE" w:rsidP="005725BE">
            <w:pPr>
              <w:rPr>
                <w:rStyle w:val="FontStyle12"/>
                <w:sz w:val="22"/>
                <w:szCs w:val="22"/>
              </w:rPr>
            </w:pPr>
            <w:r w:rsidRPr="00A176D9">
              <w:rPr>
                <w:rFonts w:eastAsia="Times New Roman" w:cs="Times New Roman"/>
                <w:kern w:val="36"/>
                <w:sz w:val="22"/>
              </w:rPr>
              <w:t>- формировать проекты по созданию и реализации финансовых технологий в бизнесе.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C6ADB0" w14:textId="77777777" w:rsidR="005725BE" w:rsidRPr="0045655B" w:rsidRDefault="005725BE" w:rsidP="005725BE">
            <w:pPr>
              <w:pStyle w:val="ae"/>
              <w:numPr>
                <w:ilvl w:val="0"/>
                <w:numId w:val="29"/>
              </w:numPr>
              <w:tabs>
                <w:tab w:val="left" w:pos="459"/>
              </w:tabs>
              <w:ind w:left="0" w:firstLine="175"/>
              <w:rPr>
                <w:b/>
                <w:sz w:val="20"/>
                <w:szCs w:val="20"/>
              </w:rPr>
            </w:pPr>
            <w:r w:rsidRPr="0045655B">
              <w:rPr>
                <w:b/>
                <w:bCs/>
                <w:kern w:val="36"/>
                <w:sz w:val="20"/>
                <w:szCs w:val="20"/>
                <w:lang w:eastAsia="en-US"/>
              </w:rPr>
              <w:t xml:space="preserve">Задание 1. </w:t>
            </w:r>
            <w:r w:rsidRPr="0045655B">
              <w:rPr>
                <w:kern w:val="36"/>
                <w:sz w:val="20"/>
                <w:szCs w:val="20"/>
                <w:lang w:eastAsia="en-US"/>
              </w:rPr>
              <w:t>Компания А занимается производством стройматериалов. Клиентами компании были знакомые директора компании, которые занимались строительством промышленных объектов. В 2022 году компания А начала терять клиентов и выручку. Директор компании решил вывести свою деятельность в интернет и создал сайт. Было ли решение директора эффективным для роста стоимости компании? К каким последствиям может привести данное решение?</w:t>
            </w:r>
          </w:p>
          <w:p w14:paraId="22122E9A" w14:textId="0F04A2EF" w:rsidR="005725BE" w:rsidRPr="0045655B" w:rsidRDefault="005725BE" w:rsidP="005725BE">
            <w:pPr>
              <w:tabs>
                <w:tab w:val="left" w:pos="459"/>
              </w:tabs>
              <w:rPr>
                <w:rFonts w:cs="Times New Roman"/>
                <w:b/>
                <w:sz w:val="20"/>
                <w:szCs w:val="20"/>
              </w:rPr>
            </w:pPr>
            <w:r w:rsidRPr="0045655B">
              <w:rPr>
                <w:rFonts w:cs="Times New Roman"/>
                <w:b/>
                <w:sz w:val="20"/>
                <w:szCs w:val="20"/>
              </w:rPr>
              <w:t xml:space="preserve">Задание 2. </w:t>
            </w:r>
            <w:r w:rsidRPr="0045655B">
              <w:rPr>
                <w:rFonts w:eastAsia="Times New Roman" w:cs="Times New Roman"/>
                <w:kern w:val="36"/>
                <w:sz w:val="20"/>
                <w:szCs w:val="20"/>
              </w:rPr>
              <w:t>Компания А предоставляла услуги по обучению иностранного языка на базе учебного учреждения. За последний период прибыль компа</w:t>
            </w:r>
            <w:r>
              <w:rPr>
                <w:rFonts w:eastAsia="Times New Roman" w:cs="Times New Roman"/>
                <w:kern w:val="36"/>
                <w:sz w:val="20"/>
                <w:szCs w:val="20"/>
              </w:rPr>
              <w:t>н</w:t>
            </w:r>
            <w:r w:rsidRPr="0045655B">
              <w:rPr>
                <w:rFonts w:eastAsia="Times New Roman" w:cs="Times New Roman"/>
                <w:kern w:val="36"/>
                <w:sz w:val="20"/>
                <w:szCs w:val="20"/>
              </w:rPr>
              <w:t xml:space="preserve">ии упала, т.к. университет </w:t>
            </w:r>
            <w:r>
              <w:rPr>
                <w:rFonts w:eastAsia="Times New Roman" w:cs="Times New Roman"/>
                <w:kern w:val="36"/>
                <w:sz w:val="20"/>
                <w:szCs w:val="20"/>
              </w:rPr>
              <w:t>отменил вечерние занятия</w:t>
            </w:r>
            <w:r w:rsidRPr="0045655B">
              <w:rPr>
                <w:rFonts w:eastAsia="Times New Roman" w:cs="Times New Roman"/>
                <w:kern w:val="36"/>
                <w:sz w:val="20"/>
                <w:szCs w:val="20"/>
              </w:rPr>
              <w:t>. Компания была вынуждена отменить часть занятий. Какие цифровые технологии может применить компания для привлечения клиентов и увеличения размера прибыли?</w:t>
            </w:r>
          </w:p>
          <w:p w14:paraId="4532FC03" w14:textId="4605E531" w:rsidR="005725BE" w:rsidRPr="0045655B" w:rsidRDefault="005725BE" w:rsidP="005725BE">
            <w:pPr>
              <w:tabs>
                <w:tab w:val="left" w:pos="459"/>
              </w:tabs>
              <w:rPr>
                <w:rFonts w:cs="Times New Roman"/>
                <w:b/>
                <w:sz w:val="20"/>
                <w:szCs w:val="20"/>
              </w:rPr>
            </w:pPr>
            <w:r w:rsidRPr="0045655B">
              <w:rPr>
                <w:rFonts w:cs="Times New Roman"/>
                <w:b/>
                <w:sz w:val="20"/>
                <w:szCs w:val="20"/>
              </w:rPr>
              <w:t xml:space="preserve">Задание 3. </w:t>
            </w:r>
            <w:r w:rsidRPr="0045655B">
              <w:rPr>
                <w:rFonts w:eastAsia="Times New Roman" w:cs="Times New Roman"/>
                <w:kern w:val="36"/>
                <w:sz w:val="20"/>
                <w:szCs w:val="20"/>
              </w:rPr>
              <w:t>Банк А планирует оптимизировать количество банкоматов для сокращения издержек на их техническую поддержку и обслуживание. Какие технологии могут быть применены для повышения эффективного расположения банкоматов банка в соответствии с наиболее посещаемыми локациями в городе клиентами.</w:t>
            </w:r>
          </w:p>
        </w:tc>
      </w:tr>
    </w:tbl>
    <w:p w14:paraId="66B424DF" w14:textId="77777777" w:rsidR="00585D81" w:rsidRPr="00A176D9" w:rsidRDefault="00585D81" w:rsidP="00F27ADC">
      <w:pPr>
        <w:rPr>
          <w:sz w:val="16"/>
          <w:szCs w:val="16"/>
        </w:rPr>
      </w:pPr>
    </w:p>
    <w:p w14:paraId="27F764D7" w14:textId="77777777" w:rsidR="00B1790B" w:rsidRPr="004305F4" w:rsidRDefault="00F719A7" w:rsidP="00B1790B">
      <w:pPr>
        <w:pStyle w:val="40"/>
        <w:keepNext/>
        <w:keepLines/>
        <w:widowControl w:val="0"/>
        <w:shd w:val="clear" w:color="auto" w:fill="auto"/>
        <w:spacing w:after="0" w:line="360" w:lineRule="auto"/>
        <w:ind w:firstLine="567"/>
        <w:jc w:val="both"/>
        <w:outlineLvl w:val="0"/>
        <w:rPr>
          <w:bCs/>
          <w:sz w:val="28"/>
          <w:szCs w:val="28"/>
          <w:shd w:val="clear" w:color="auto" w:fill="FFFFFF"/>
        </w:rPr>
      </w:pPr>
      <w:bookmarkStart w:id="18" w:name="_Toc118655417"/>
      <w:r w:rsidRPr="004305F4">
        <w:rPr>
          <w:rFonts w:cs="Times New Roman"/>
          <w:sz w:val="28"/>
          <w:szCs w:val="28"/>
        </w:rPr>
        <w:t>8. Перечень основной и дополнительной литературы, необходимой для</w:t>
      </w: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bookmarkEnd w:id="18"/>
    </w:p>
    <w:p w14:paraId="498175C7" w14:textId="77777777" w:rsidR="003B35B3" w:rsidRPr="005725BE" w:rsidRDefault="003B35B3" w:rsidP="00A176D9">
      <w:pPr>
        <w:pStyle w:val="a3"/>
        <w:tabs>
          <w:tab w:val="left" w:pos="993"/>
        </w:tabs>
        <w:spacing w:before="0" w:beforeAutospacing="0" w:after="0" w:afterAutospacing="0" w:line="336" w:lineRule="auto"/>
        <w:ind w:firstLine="709"/>
        <w:jc w:val="both"/>
        <w:rPr>
          <w:rStyle w:val="a8"/>
          <w:rFonts w:eastAsiaTheme="minorEastAsia"/>
          <w:bCs w:val="0"/>
          <w:sz w:val="28"/>
          <w:szCs w:val="28"/>
        </w:rPr>
      </w:pPr>
      <w:bookmarkStart w:id="34" w:name="_Toc11865541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725BE">
        <w:rPr>
          <w:rStyle w:val="a8"/>
          <w:rFonts w:eastAsiaTheme="minorEastAsia"/>
          <w:sz w:val="28"/>
          <w:szCs w:val="28"/>
        </w:rPr>
        <w:t>Нормативные правовые акты</w:t>
      </w:r>
    </w:p>
    <w:p w14:paraId="06903860"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Гражданский кодекс Российской Федерации</w:t>
      </w:r>
    </w:p>
    <w:p w14:paraId="65CF6F9F"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Налоговый кодекс Российской Федерации</w:t>
      </w:r>
    </w:p>
    <w:p w14:paraId="61FA222B"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Программа "Цифровая экономика Российской Федерации". Утверждена распоряжением Правительства Российской Федерации от 28 июля 2017 г. N 1632-р.</w:t>
      </w:r>
    </w:p>
    <w:p w14:paraId="53FDABAE"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Федеральный закон "Об информации, информационных технологиях и о защите информации" от 27.07.2006 N 149-ФЗ.</w:t>
      </w:r>
    </w:p>
    <w:p w14:paraId="45B006CE"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lastRenderedPageBreak/>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0D01E973"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г. № 259-ФЗ.</w:t>
      </w:r>
    </w:p>
    <w:p w14:paraId="1D65A7BD" w14:textId="77777777" w:rsidR="003B35B3" w:rsidRPr="005725BE" w:rsidRDefault="003B35B3" w:rsidP="00A176D9">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5725BE">
        <w:rPr>
          <w:sz w:val="28"/>
          <w:szCs w:val="28"/>
        </w:rPr>
        <w:t>Указание ЦБ РФ «О перечне технологий, с применением которых вводятся в употребление создаются или используются цифровые инновации на финансовом рынке в рамках экспериментальных правовых режимов в сфере цифровых инноваций от 25.11.2020 № 5634-У.</w:t>
      </w:r>
    </w:p>
    <w:p w14:paraId="5FE0B1A9" w14:textId="77777777" w:rsidR="003B35B3" w:rsidRPr="005725BE" w:rsidRDefault="003B35B3" w:rsidP="00A176D9">
      <w:pPr>
        <w:pStyle w:val="a3"/>
        <w:tabs>
          <w:tab w:val="left" w:pos="993"/>
        </w:tabs>
        <w:spacing w:before="0" w:beforeAutospacing="0" w:after="0" w:afterAutospacing="0" w:line="336" w:lineRule="auto"/>
        <w:ind w:firstLine="709"/>
        <w:jc w:val="both"/>
        <w:rPr>
          <w:b/>
          <w:bCs/>
          <w:sz w:val="28"/>
          <w:szCs w:val="28"/>
        </w:rPr>
      </w:pPr>
      <w:bookmarkStart w:id="35" w:name="_Toc118655418"/>
      <w:r w:rsidRPr="005725BE">
        <w:rPr>
          <w:b/>
          <w:bCs/>
          <w:sz w:val="28"/>
          <w:szCs w:val="28"/>
        </w:rPr>
        <w:t>Основная литература:</w:t>
      </w:r>
    </w:p>
    <w:p w14:paraId="4A0C7C7B" w14:textId="77777777" w:rsidR="003B35B3" w:rsidRPr="005725BE" w:rsidRDefault="003B35B3" w:rsidP="00A176D9">
      <w:pPr>
        <w:pStyle w:val="a3"/>
        <w:numPr>
          <w:ilvl w:val="0"/>
          <w:numId w:val="2"/>
        </w:numPr>
        <w:shd w:val="clear" w:color="auto" w:fill="FFFFFF"/>
        <w:tabs>
          <w:tab w:val="left" w:pos="0"/>
          <w:tab w:val="num" w:pos="567"/>
        </w:tabs>
        <w:spacing w:before="0" w:beforeAutospacing="0" w:after="0" w:afterAutospacing="0" w:line="336" w:lineRule="auto"/>
        <w:ind w:left="0" w:firstLine="709"/>
        <w:contextualSpacing/>
        <w:jc w:val="both"/>
        <w:rPr>
          <w:bCs/>
          <w:sz w:val="28"/>
          <w:szCs w:val="28"/>
          <w:shd w:val="clear" w:color="auto" w:fill="FFFFFF"/>
        </w:rPr>
      </w:pPr>
      <w:r w:rsidRPr="005725BE">
        <w:rPr>
          <w:bCs/>
          <w:sz w:val="28"/>
          <w:szCs w:val="28"/>
          <w:shd w:val="clear" w:color="auto" w:fill="FFFFFF"/>
        </w:rPr>
        <w:t>Оценка бизнеса в цифровой экономике: учебник / Ю. В. Андрианова, А. Ф. Глисин, А. А. Гусев [и др.] ; под ред. М. А. Федотовой, О. В. Лосевой, Т. В. Тазихиной. — Москва: КноРус, 2022. — 389 с. — ISBN 978-5-406-09225-5</w:t>
      </w:r>
      <w:r w:rsidRPr="005725BE">
        <w:rPr>
          <w:sz w:val="28"/>
          <w:szCs w:val="28"/>
        </w:rPr>
        <w:t xml:space="preserve">. — ЭБС </w:t>
      </w:r>
      <w:r w:rsidRPr="005725BE">
        <w:rPr>
          <w:sz w:val="28"/>
          <w:szCs w:val="28"/>
          <w:lang w:val="en-US"/>
        </w:rPr>
        <w:t>BOOK</w:t>
      </w:r>
      <w:r w:rsidRPr="005725BE">
        <w:rPr>
          <w:sz w:val="28"/>
          <w:szCs w:val="28"/>
        </w:rPr>
        <w:t>.</w:t>
      </w:r>
      <w:r w:rsidRPr="005725BE">
        <w:rPr>
          <w:sz w:val="28"/>
          <w:szCs w:val="28"/>
          <w:lang w:val="en-US"/>
        </w:rPr>
        <w:t>ru</w:t>
      </w:r>
      <w:r w:rsidRPr="005725BE">
        <w:rPr>
          <w:sz w:val="28"/>
          <w:szCs w:val="28"/>
        </w:rPr>
        <w:t>.</w:t>
      </w:r>
      <w:r w:rsidRPr="005725BE">
        <w:rPr>
          <w:bCs/>
          <w:sz w:val="28"/>
          <w:szCs w:val="28"/>
          <w:shd w:val="clear" w:color="auto" w:fill="FFFFFF"/>
        </w:rPr>
        <w:t xml:space="preserve"> — </w:t>
      </w:r>
      <w:hyperlink r:id="rId11" w:history="1">
        <w:r w:rsidRPr="005725BE">
          <w:rPr>
            <w:rStyle w:val="a4"/>
            <w:bCs/>
            <w:color w:val="auto"/>
            <w:sz w:val="28"/>
            <w:szCs w:val="28"/>
            <w:shd w:val="clear" w:color="auto" w:fill="FFFFFF"/>
          </w:rPr>
          <w:t>URL:https://book.ru/book/943021</w:t>
        </w:r>
      </w:hyperlink>
      <w:r w:rsidRPr="005725BE">
        <w:rPr>
          <w:bCs/>
          <w:sz w:val="28"/>
          <w:szCs w:val="28"/>
          <w:shd w:val="clear" w:color="auto" w:fill="FFFFFF"/>
        </w:rPr>
        <w:t xml:space="preserve"> (дата обращения: 06.11.2022). — Текст: электронный.</w:t>
      </w:r>
    </w:p>
    <w:p w14:paraId="5C105D96" w14:textId="77777777" w:rsidR="003B35B3" w:rsidRPr="005725BE" w:rsidRDefault="003B35B3" w:rsidP="00A176D9">
      <w:pPr>
        <w:pStyle w:val="a3"/>
        <w:tabs>
          <w:tab w:val="left" w:pos="993"/>
        </w:tabs>
        <w:spacing w:before="0" w:beforeAutospacing="0" w:after="0" w:afterAutospacing="0" w:line="336" w:lineRule="auto"/>
        <w:ind w:firstLine="709"/>
        <w:jc w:val="both"/>
        <w:rPr>
          <w:b/>
          <w:sz w:val="28"/>
          <w:szCs w:val="28"/>
        </w:rPr>
      </w:pPr>
      <w:r w:rsidRPr="005725BE">
        <w:rPr>
          <w:b/>
          <w:sz w:val="28"/>
          <w:szCs w:val="28"/>
        </w:rPr>
        <w:t>Дополнительная литература:</w:t>
      </w:r>
    </w:p>
    <w:p w14:paraId="7AE33AB3" w14:textId="77777777" w:rsidR="003B35B3" w:rsidRPr="005725BE" w:rsidRDefault="003B35B3" w:rsidP="00A176D9">
      <w:pPr>
        <w:pStyle w:val="a3"/>
        <w:numPr>
          <w:ilvl w:val="0"/>
          <w:numId w:val="2"/>
        </w:numPr>
        <w:tabs>
          <w:tab w:val="clear" w:pos="927"/>
          <w:tab w:val="num" w:pos="0"/>
          <w:tab w:val="left" w:pos="1134"/>
        </w:tabs>
        <w:spacing w:before="0" w:beforeAutospacing="0" w:after="0" w:afterAutospacing="0" w:line="336" w:lineRule="auto"/>
        <w:ind w:left="0" w:firstLine="709"/>
        <w:contextualSpacing/>
        <w:jc w:val="both"/>
        <w:rPr>
          <w:sz w:val="28"/>
          <w:szCs w:val="28"/>
        </w:rPr>
      </w:pPr>
      <w:r w:rsidRPr="005725BE">
        <w:rPr>
          <w:sz w:val="28"/>
          <w:szCs w:val="28"/>
        </w:rPr>
        <w:t xml:space="preserve">Акимов О. М. Современные финансовые технологии и индустрия платежей : учебное пособие / О. М. Акимов, О. И. Ларина. — Москва : КноРус, 2023. — 205 с. — ISBN 978-5-406-10372-2. — ЭБС </w:t>
      </w:r>
      <w:r w:rsidRPr="005725BE">
        <w:rPr>
          <w:sz w:val="28"/>
          <w:szCs w:val="28"/>
          <w:lang w:val="en-US"/>
        </w:rPr>
        <w:t>BOOK</w:t>
      </w:r>
      <w:r w:rsidRPr="005725BE">
        <w:rPr>
          <w:sz w:val="28"/>
          <w:szCs w:val="28"/>
        </w:rPr>
        <w:t>.</w:t>
      </w:r>
      <w:r w:rsidRPr="005725BE">
        <w:rPr>
          <w:sz w:val="28"/>
          <w:szCs w:val="28"/>
          <w:lang w:val="en-US"/>
        </w:rPr>
        <w:t>ru</w:t>
      </w:r>
      <w:r w:rsidRPr="005725BE">
        <w:rPr>
          <w:sz w:val="28"/>
          <w:szCs w:val="28"/>
        </w:rPr>
        <w:t>.</w:t>
      </w:r>
      <w:r w:rsidRPr="005725BE">
        <w:rPr>
          <w:bCs/>
          <w:sz w:val="28"/>
          <w:szCs w:val="28"/>
          <w:shd w:val="clear" w:color="auto" w:fill="FFFFFF"/>
        </w:rPr>
        <w:t xml:space="preserve"> </w:t>
      </w:r>
      <w:r w:rsidRPr="005725BE">
        <w:rPr>
          <w:sz w:val="28"/>
          <w:szCs w:val="28"/>
        </w:rPr>
        <w:t xml:space="preserve"> — </w:t>
      </w:r>
      <w:hyperlink r:id="rId12" w:history="1">
        <w:r w:rsidRPr="005725BE">
          <w:rPr>
            <w:rStyle w:val="a4"/>
            <w:color w:val="auto"/>
            <w:sz w:val="28"/>
            <w:szCs w:val="28"/>
          </w:rPr>
          <w:t>URL:https://book.ru/book/946338</w:t>
        </w:r>
      </w:hyperlink>
      <w:r w:rsidRPr="005725BE">
        <w:rPr>
          <w:sz w:val="28"/>
          <w:szCs w:val="28"/>
        </w:rPr>
        <w:t xml:space="preserve"> (дата обращения: 03.11.2022). — Текст : электронный.</w:t>
      </w:r>
    </w:p>
    <w:p w14:paraId="7A4FE4DA" w14:textId="77777777" w:rsidR="003B35B3" w:rsidRPr="005725BE" w:rsidRDefault="003B35B3" w:rsidP="00A176D9">
      <w:pPr>
        <w:pStyle w:val="a3"/>
        <w:numPr>
          <w:ilvl w:val="0"/>
          <w:numId w:val="2"/>
        </w:numPr>
        <w:tabs>
          <w:tab w:val="clear" w:pos="927"/>
          <w:tab w:val="num" w:pos="0"/>
          <w:tab w:val="left" w:pos="1134"/>
        </w:tabs>
        <w:spacing w:before="0" w:beforeAutospacing="0" w:after="0" w:afterAutospacing="0" w:line="336" w:lineRule="auto"/>
        <w:ind w:left="0" w:firstLine="709"/>
        <w:contextualSpacing/>
        <w:jc w:val="both"/>
        <w:rPr>
          <w:sz w:val="28"/>
          <w:szCs w:val="28"/>
        </w:rPr>
      </w:pPr>
      <w:r w:rsidRPr="005725BE">
        <w:rPr>
          <w:sz w:val="28"/>
          <w:szCs w:val="28"/>
        </w:rPr>
        <w:t xml:space="preserve">Аншина М. Л. Цифровая трансформация бизнеса : учебное пособие / М. Л. Аншина, Б. Б. Славин, У. Терри. — Москва: КноРус, 2022. — 270 с. — ISBN 978-5-406-09851-6. — ЭБС </w:t>
      </w:r>
      <w:r w:rsidRPr="005725BE">
        <w:rPr>
          <w:sz w:val="28"/>
          <w:szCs w:val="28"/>
          <w:lang w:val="en-US"/>
        </w:rPr>
        <w:t>BOOK</w:t>
      </w:r>
      <w:r w:rsidRPr="005725BE">
        <w:rPr>
          <w:sz w:val="28"/>
          <w:szCs w:val="28"/>
        </w:rPr>
        <w:t>.</w:t>
      </w:r>
      <w:r w:rsidRPr="005725BE">
        <w:rPr>
          <w:sz w:val="28"/>
          <w:szCs w:val="28"/>
          <w:lang w:val="en-US"/>
        </w:rPr>
        <w:t>ru</w:t>
      </w:r>
      <w:r w:rsidRPr="005725BE">
        <w:rPr>
          <w:sz w:val="28"/>
          <w:szCs w:val="28"/>
        </w:rPr>
        <w:t>.</w:t>
      </w:r>
      <w:r w:rsidRPr="005725BE">
        <w:rPr>
          <w:bCs/>
          <w:sz w:val="28"/>
          <w:szCs w:val="28"/>
          <w:shd w:val="clear" w:color="auto" w:fill="FFFFFF"/>
        </w:rPr>
        <w:t xml:space="preserve"> </w:t>
      </w:r>
      <w:r w:rsidRPr="005725BE">
        <w:rPr>
          <w:sz w:val="28"/>
          <w:szCs w:val="28"/>
        </w:rPr>
        <w:t>— URL:https://book.ru/book/943886 (дата обращения: 03.11.2022). — Текст: электронный.</w:t>
      </w:r>
    </w:p>
    <w:p w14:paraId="660B7AE6" w14:textId="77777777" w:rsidR="003B35B3" w:rsidRPr="005725BE" w:rsidRDefault="003B35B3" w:rsidP="00A176D9">
      <w:pPr>
        <w:pStyle w:val="a3"/>
        <w:numPr>
          <w:ilvl w:val="0"/>
          <w:numId w:val="2"/>
        </w:numPr>
        <w:tabs>
          <w:tab w:val="clear" w:pos="927"/>
          <w:tab w:val="num" w:pos="0"/>
          <w:tab w:val="left" w:pos="1134"/>
        </w:tabs>
        <w:spacing w:before="0" w:beforeAutospacing="0" w:after="0" w:afterAutospacing="0" w:line="336" w:lineRule="auto"/>
        <w:ind w:left="0" w:firstLine="709"/>
        <w:contextualSpacing/>
        <w:jc w:val="both"/>
        <w:rPr>
          <w:sz w:val="28"/>
          <w:szCs w:val="28"/>
        </w:rPr>
      </w:pPr>
      <w:r w:rsidRPr="005725BE">
        <w:rPr>
          <w:sz w:val="28"/>
          <w:szCs w:val="28"/>
        </w:rPr>
        <w:t xml:space="preserve">Васильева Е. В. Маркетинг и управление продуктом на цифровых рынках: генерация и проверка идей через CustDev, дизайн-мышление и расчеты юнит-экономики : учебник / Е. В. Васильева, М. Р. Зобнина. — Москва : КноРус, 2023. — 723 с. — ISBN 978-5-406-10544-3. — ЭБС </w:t>
      </w:r>
      <w:r w:rsidRPr="005725BE">
        <w:rPr>
          <w:sz w:val="28"/>
          <w:szCs w:val="28"/>
          <w:lang w:val="en-US"/>
        </w:rPr>
        <w:t>BOOK</w:t>
      </w:r>
      <w:r w:rsidRPr="005725BE">
        <w:rPr>
          <w:sz w:val="28"/>
          <w:szCs w:val="28"/>
        </w:rPr>
        <w:t>.</w:t>
      </w:r>
      <w:r w:rsidRPr="005725BE">
        <w:rPr>
          <w:sz w:val="28"/>
          <w:szCs w:val="28"/>
          <w:lang w:val="en-US"/>
        </w:rPr>
        <w:t>ru</w:t>
      </w:r>
      <w:r w:rsidRPr="005725BE">
        <w:rPr>
          <w:sz w:val="28"/>
          <w:szCs w:val="28"/>
        </w:rPr>
        <w:t xml:space="preserve">. — </w:t>
      </w:r>
      <w:hyperlink r:id="rId13" w:history="1">
        <w:r w:rsidRPr="005725BE">
          <w:rPr>
            <w:rStyle w:val="a4"/>
            <w:color w:val="auto"/>
            <w:sz w:val="28"/>
            <w:szCs w:val="28"/>
          </w:rPr>
          <w:t>URL:https://book.ru/book/945917</w:t>
        </w:r>
      </w:hyperlink>
      <w:r w:rsidRPr="005725BE">
        <w:rPr>
          <w:sz w:val="28"/>
          <w:szCs w:val="28"/>
        </w:rPr>
        <w:t xml:space="preserve"> (дата обращения: 03.11.2022). — Текст : электронный.</w:t>
      </w:r>
    </w:p>
    <w:p w14:paraId="6176C58F" w14:textId="77777777" w:rsidR="003B35B3" w:rsidRPr="005725BE" w:rsidRDefault="009344D2" w:rsidP="00A176D9">
      <w:pPr>
        <w:pStyle w:val="a3"/>
        <w:numPr>
          <w:ilvl w:val="0"/>
          <w:numId w:val="2"/>
        </w:numPr>
        <w:tabs>
          <w:tab w:val="clear" w:pos="927"/>
          <w:tab w:val="num" w:pos="0"/>
          <w:tab w:val="left" w:pos="1134"/>
        </w:tabs>
        <w:spacing w:before="0" w:beforeAutospacing="0" w:after="0" w:afterAutospacing="0" w:line="336" w:lineRule="auto"/>
        <w:ind w:left="0" w:firstLine="709"/>
        <w:contextualSpacing/>
        <w:jc w:val="both"/>
        <w:rPr>
          <w:sz w:val="28"/>
          <w:szCs w:val="28"/>
        </w:rPr>
      </w:pPr>
      <w:hyperlink r:id="rId14" w:anchor="none" w:history="1">
        <w:r w:rsidR="003B35B3" w:rsidRPr="005725BE">
          <w:rPr>
            <w:rStyle w:val="a4"/>
            <w:color w:val="auto"/>
            <w:sz w:val="28"/>
            <w:szCs w:val="28"/>
            <w:u w:val="none"/>
          </w:rPr>
          <w:t>Исаев Р. А.</w:t>
        </w:r>
      </w:hyperlink>
      <w:r w:rsidR="003B35B3" w:rsidRPr="005725BE">
        <w:rPr>
          <w:sz w:val="28"/>
          <w:szCs w:val="28"/>
        </w:rPr>
        <w:t xml:space="preserve"> Банк 3.0: стратегии, бизнес-процессы, инновации : монография / Р. А. Исаев. — Москва : ИНФРА-М, 2019. — 160 с. —</w:t>
      </w:r>
      <w:r w:rsidR="003B35B3" w:rsidRPr="005725BE">
        <w:rPr>
          <w:rFonts w:eastAsia="Calibri"/>
          <w:sz w:val="28"/>
          <w:szCs w:val="28"/>
          <w:lang w:eastAsia="en-US"/>
        </w:rPr>
        <w:t xml:space="preserve"> (Научная мысль). </w:t>
      </w:r>
      <w:r w:rsidR="003B35B3" w:rsidRPr="005725BE">
        <w:rPr>
          <w:sz w:val="28"/>
          <w:szCs w:val="28"/>
        </w:rPr>
        <w:t>—</w:t>
      </w:r>
      <w:r w:rsidR="003B35B3" w:rsidRPr="005725BE">
        <w:rPr>
          <w:rFonts w:eastAsia="Calibri"/>
          <w:sz w:val="28"/>
          <w:szCs w:val="28"/>
          <w:lang w:eastAsia="en-US"/>
        </w:rPr>
        <w:t xml:space="preserve">  </w:t>
      </w:r>
      <w:r w:rsidR="003B35B3" w:rsidRPr="005725BE">
        <w:rPr>
          <w:sz w:val="28"/>
          <w:szCs w:val="28"/>
        </w:rPr>
        <w:t xml:space="preserve">ЭБС Znanium.com. — </w:t>
      </w:r>
      <w:hyperlink r:id="rId15" w:history="1">
        <w:r w:rsidR="003B35B3" w:rsidRPr="005725BE">
          <w:rPr>
            <w:rStyle w:val="a4"/>
            <w:color w:val="auto"/>
            <w:sz w:val="28"/>
            <w:szCs w:val="28"/>
          </w:rPr>
          <w:t>URL</w:t>
        </w:r>
        <w:r w:rsidR="003B35B3" w:rsidRPr="005725BE">
          <w:rPr>
            <w:rStyle w:val="a4"/>
            <w:rFonts w:eastAsia="Calibri"/>
            <w:color w:val="auto"/>
            <w:sz w:val="28"/>
            <w:szCs w:val="28"/>
            <w:lang w:eastAsia="en-US"/>
          </w:rPr>
          <w:t>:</w:t>
        </w:r>
        <w:r w:rsidR="003B35B3" w:rsidRPr="005725BE">
          <w:rPr>
            <w:rStyle w:val="a4"/>
            <w:color w:val="auto"/>
            <w:sz w:val="28"/>
            <w:szCs w:val="28"/>
          </w:rPr>
          <w:t xml:space="preserve"> </w:t>
        </w:r>
        <w:r w:rsidR="003B35B3" w:rsidRPr="005725BE">
          <w:rPr>
            <w:rStyle w:val="a4"/>
            <w:rFonts w:eastAsia="Calibri"/>
            <w:color w:val="auto"/>
            <w:sz w:val="28"/>
            <w:szCs w:val="28"/>
            <w:lang w:eastAsia="en-US"/>
          </w:rPr>
          <w:t>http://znanium.com/catalog/product/994352</w:t>
        </w:r>
      </w:hyperlink>
      <w:r w:rsidR="003B35B3" w:rsidRPr="005725BE">
        <w:rPr>
          <w:rFonts w:eastAsia="Calibri"/>
          <w:sz w:val="28"/>
          <w:szCs w:val="28"/>
          <w:lang w:eastAsia="en-US"/>
        </w:rPr>
        <w:t xml:space="preserve"> </w:t>
      </w:r>
      <w:r w:rsidR="003B35B3" w:rsidRPr="005725BE">
        <w:rPr>
          <w:sz w:val="28"/>
          <w:szCs w:val="28"/>
        </w:rPr>
        <w:t>(дата обращения: 06.11.2019). — Текст: электронный</w:t>
      </w:r>
      <w:r w:rsidR="003B35B3" w:rsidRPr="005725BE">
        <w:rPr>
          <w:rFonts w:eastAsia="Calibri"/>
          <w:sz w:val="28"/>
          <w:szCs w:val="28"/>
          <w:lang w:eastAsia="en-US"/>
        </w:rPr>
        <w:t>.</w:t>
      </w:r>
    </w:p>
    <w:p w14:paraId="2485F065" w14:textId="77777777" w:rsidR="003B35B3" w:rsidRPr="005725BE" w:rsidRDefault="003B35B3" w:rsidP="00A176D9">
      <w:pPr>
        <w:pStyle w:val="a3"/>
        <w:numPr>
          <w:ilvl w:val="0"/>
          <w:numId w:val="2"/>
        </w:numPr>
        <w:shd w:val="clear" w:color="auto" w:fill="FFFFFF"/>
        <w:tabs>
          <w:tab w:val="left" w:pos="0"/>
        </w:tabs>
        <w:autoSpaceDE w:val="0"/>
        <w:autoSpaceDN w:val="0"/>
        <w:adjustRightInd w:val="0"/>
        <w:spacing w:before="0" w:beforeAutospacing="0" w:after="0" w:afterAutospacing="0" w:line="336" w:lineRule="auto"/>
        <w:ind w:left="0" w:firstLine="709"/>
        <w:contextualSpacing/>
        <w:jc w:val="both"/>
        <w:rPr>
          <w:bCs/>
          <w:sz w:val="28"/>
          <w:szCs w:val="28"/>
          <w:shd w:val="clear" w:color="auto" w:fill="FFFFFF"/>
        </w:rPr>
      </w:pPr>
      <w:r w:rsidRPr="005725BE">
        <w:rPr>
          <w:sz w:val="28"/>
          <w:szCs w:val="28"/>
        </w:rPr>
        <w:t xml:space="preserve">Солдаткин С. Н. Современные финансовые технологии: учебное пособие / С. Н. Солдаткин. — Москва : КноРус, 2022. — 192 с. — ISBN 978-5-406-08906-4. — ЭБС </w:t>
      </w:r>
      <w:r w:rsidRPr="005725BE">
        <w:rPr>
          <w:sz w:val="28"/>
          <w:szCs w:val="28"/>
          <w:lang w:val="en-US"/>
        </w:rPr>
        <w:t>BOOK</w:t>
      </w:r>
      <w:r w:rsidRPr="005725BE">
        <w:rPr>
          <w:sz w:val="28"/>
          <w:szCs w:val="28"/>
        </w:rPr>
        <w:t>.</w:t>
      </w:r>
      <w:r w:rsidRPr="005725BE">
        <w:rPr>
          <w:sz w:val="28"/>
          <w:szCs w:val="28"/>
          <w:lang w:val="en-US"/>
        </w:rPr>
        <w:t>ru</w:t>
      </w:r>
      <w:r w:rsidRPr="005725BE">
        <w:rPr>
          <w:sz w:val="28"/>
          <w:szCs w:val="28"/>
        </w:rPr>
        <w:t xml:space="preserve">. — </w:t>
      </w:r>
      <w:hyperlink r:id="rId16" w:history="1">
        <w:r w:rsidRPr="005725BE">
          <w:rPr>
            <w:rStyle w:val="a4"/>
            <w:color w:val="auto"/>
            <w:sz w:val="28"/>
            <w:szCs w:val="28"/>
          </w:rPr>
          <w:t>URL:https://book.ru/book/942101</w:t>
        </w:r>
      </w:hyperlink>
      <w:r w:rsidRPr="005725BE">
        <w:rPr>
          <w:sz w:val="28"/>
          <w:szCs w:val="28"/>
        </w:rPr>
        <w:t xml:space="preserve"> (дата обращения: 03.11.2022). — Текст : электронный.   </w:t>
      </w:r>
    </w:p>
    <w:p w14:paraId="41640651" w14:textId="77777777" w:rsidR="003B35B3" w:rsidRPr="005725BE" w:rsidRDefault="003B35B3" w:rsidP="00A176D9">
      <w:pPr>
        <w:pStyle w:val="a3"/>
        <w:numPr>
          <w:ilvl w:val="0"/>
          <w:numId w:val="2"/>
        </w:numPr>
        <w:shd w:val="clear" w:color="auto" w:fill="FFFFFF"/>
        <w:tabs>
          <w:tab w:val="left" w:pos="0"/>
        </w:tabs>
        <w:spacing w:before="0" w:beforeAutospacing="0" w:after="0" w:afterAutospacing="0" w:line="336" w:lineRule="auto"/>
        <w:ind w:left="0" w:firstLine="709"/>
        <w:contextualSpacing/>
        <w:jc w:val="both"/>
        <w:rPr>
          <w:bCs/>
          <w:sz w:val="28"/>
          <w:szCs w:val="28"/>
          <w:shd w:val="clear" w:color="auto" w:fill="FFFFFF"/>
        </w:rPr>
      </w:pPr>
      <w:r w:rsidRPr="005725BE">
        <w:rPr>
          <w:bCs/>
          <w:sz w:val="28"/>
          <w:szCs w:val="28"/>
          <w:shd w:val="clear" w:color="auto" w:fill="FFFFFF"/>
        </w:rPr>
        <w:t>Хотинская Г. И. Финансовые технологии (FinTech) и их влияние на деловую экосистему : монография / Г. И. Хотинская, А. С. Дмитракова, А. В. Ратников. — Москва : Русайнс, 2022. — 163 с. — ISBN 978-5-466-01428-0</w:t>
      </w:r>
      <w:r w:rsidRPr="005725BE">
        <w:rPr>
          <w:sz w:val="28"/>
          <w:szCs w:val="28"/>
        </w:rPr>
        <w:t xml:space="preserve">. — ЭБС </w:t>
      </w:r>
      <w:r w:rsidRPr="005725BE">
        <w:rPr>
          <w:sz w:val="28"/>
          <w:szCs w:val="28"/>
          <w:lang w:val="en-US"/>
        </w:rPr>
        <w:t>BOOK</w:t>
      </w:r>
      <w:r w:rsidRPr="005725BE">
        <w:rPr>
          <w:sz w:val="28"/>
          <w:szCs w:val="28"/>
        </w:rPr>
        <w:t>.</w:t>
      </w:r>
      <w:r w:rsidRPr="005725BE">
        <w:rPr>
          <w:sz w:val="28"/>
          <w:szCs w:val="28"/>
          <w:lang w:val="en-US"/>
        </w:rPr>
        <w:t>ru</w:t>
      </w:r>
      <w:r w:rsidRPr="005725BE">
        <w:rPr>
          <w:bCs/>
          <w:sz w:val="28"/>
          <w:szCs w:val="28"/>
          <w:shd w:val="clear" w:color="auto" w:fill="FFFFFF"/>
        </w:rPr>
        <w:t xml:space="preserve">. — </w:t>
      </w:r>
      <w:hyperlink r:id="rId17" w:history="1">
        <w:r w:rsidRPr="005725BE">
          <w:rPr>
            <w:rStyle w:val="a4"/>
            <w:bCs/>
            <w:color w:val="auto"/>
            <w:sz w:val="28"/>
            <w:szCs w:val="28"/>
            <w:shd w:val="clear" w:color="auto" w:fill="FFFFFF"/>
          </w:rPr>
          <w:t>URL:https://book.ru/book/945660</w:t>
        </w:r>
      </w:hyperlink>
      <w:r w:rsidRPr="005725BE">
        <w:rPr>
          <w:bCs/>
          <w:sz w:val="28"/>
          <w:szCs w:val="28"/>
          <w:shd w:val="clear" w:color="auto" w:fill="FFFFFF"/>
        </w:rPr>
        <w:t xml:space="preserve"> (дата обращения: 03.11.2022). — Текст : электронный.    </w:t>
      </w:r>
    </w:p>
    <w:p w14:paraId="35533109" w14:textId="77777777" w:rsidR="003B35B3" w:rsidRPr="00EF25C5" w:rsidRDefault="003B35B3" w:rsidP="003B35B3">
      <w:pPr>
        <w:pStyle w:val="40"/>
        <w:keepNext/>
        <w:keepLines/>
        <w:widowControl w:val="0"/>
        <w:shd w:val="clear" w:color="auto" w:fill="auto"/>
        <w:spacing w:after="0" w:line="360" w:lineRule="auto"/>
        <w:ind w:firstLine="709"/>
        <w:jc w:val="both"/>
        <w:outlineLvl w:val="0"/>
        <w:rPr>
          <w:rFonts w:cs="Times New Roman"/>
          <w:sz w:val="28"/>
          <w:szCs w:val="28"/>
        </w:rPr>
      </w:pPr>
      <w:r w:rsidRPr="00EF25C5">
        <w:rPr>
          <w:rFonts w:cs="Times New Roman"/>
          <w:sz w:val="28"/>
          <w:szCs w:val="28"/>
        </w:rPr>
        <w:t>9. Перечень ресурсов информационно-телекоммуникационной сети «Интернет», необходимых для освоения дисциплины</w:t>
      </w:r>
      <w:bookmarkEnd w:id="35"/>
    </w:p>
    <w:p w14:paraId="538CF76A" w14:textId="77777777" w:rsidR="003B35B3" w:rsidRPr="00EF25C5" w:rsidRDefault="003B35B3" w:rsidP="003B35B3">
      <w:pPr>
        <w:pStyle w:val="a3"/>
        <w:numPr>
          <w:ilvl w:val="0"/>
          <w:numId w:val="3"/>
        </w:numPr>
        <w:suppressLineNumbers/>
        <w:tabs>
          <w:tab w:val="clear" w:pos="720"/>
          <w:tab w:val="num" w:pos="0"/>
          <w:tab w:val="left" w:pos="426"/>
          <w:tab w:val="left" w:pos="1134"/>
          <w:tab w:val="left" w:pos="3240"/>
          <w:tab w:val="left" w:pos="3600"/>
        </w:tabs>
        <w:suppressAutoHyphens/>
        <w:spacing w:before="0" w:beforeAutospacing="0" w:after="0" w:afterAutospacing="0" w:line="360" w:lineRule="auto"/>
        <w:ind w:left="0" w:firstLine="709"/>
        <w:contextualSpacing/>
        <w:jc w:val="both"/>
        <w:rPr>
          <w:rStyle w:val="greenurl"/>
          <w:color w:val="000000" w:themeColor="text1"/>
          <w:sz w:val="28"/>
          <w:szCs w:val="28"/>
        </w:rPr>
      </w:pPr>
      <w:r w:rsidRPr="00EF25C5">
        <w:rPr>
          <w:color w:val="000000" w:themeColor="text1"/>
          <w:sz w:val="28"/>
          <w:szCs w:val="28"/>
        </w:rPr>
        <w:t>Официальный с</w:t>
      </w:r>
      <w:r w:rsidRPr="00EF25C5">
        <w:rPr>
          <w:rStyle w:val="greenurl"/>
          <w:color w:val="000000" w:themeColor="text1"/>
          <w:sz w:val="28"/>
          <w:szCs w:val="28"/>
        </w:rPr>
        <w:t xml:space="preserve">айт Московской Биржи - </w:t>
      </w:r>
      <w:r w:rsidRPr="00EF25C5">
        <w:rPr>
          <w:rStyle w:val="greenurl"/>
          <w:color w:val="000000" w:themeColor="text1"/>
          <w:sz w:val="28"/>
          <w:szCs w:val="28"/>
          <w:lang w:val="en-US"/>
        </w:rPr>
        <w:t>www</w:t>
      </w:r>
      <w:r w:rsidRPr="00EF25C5">
        <w:rPr>
          <w:rStyle w:val="greenurl"/>
          <w:color w:val="000000" w:themeColor="text1"/>
          <w:sz w:val="28"/>
          <w:szCs w:val="28"/>
        </w:rPr>
        <w:t>.</w:t>
      </w:r>
      <w:r w:rsidRPr="00EF25C5">
        <w:rPr>
          <w:rStyle w:val="greenurl"/>
          <w:color w:val="000000" w:themeColor="text1"/>
          <w:sz w:val="28"/>
          <w:szCs w:val="28"/>
          <w:lang w:val="en-US"/>
        </w:rPr>
        <w:t>moex</w:t>
      </w:r>
      <w:r w:rsidRPr="00EF25C5">
        <w:rPr>
          <w:rStyle w:val="greenurl"/>
          <w:color w:val="000000" w:themeColor="text1"/>
          <w:sz w:val="28"/>
          <w:szCs w:val="28"/>
        </w:rPr>
        <w:t>.</w:t>
      </w:r>
      <w:r w:rsidRPr="00EF25C5">
        <w:rPr>
          <w:rStyle w:val="greenurl"/>
          <w:color w:val="000000" w:themeColor="text1"/>
          <w:sz w:val="28"/>
          <w:szCs w:val="28"/>
          <w:lang w:val="en-US"/>
        </w:rPr>
        <w:t>com</w:t>
      </w:r>
      <w:r w:rsidRPr="00EF25C5">
        <w:rPr>
          <w:rStyle w:val="greenurl"/>
          <w:color w:val="000000" w:themeColor="text1"/>
          <w:sz w:val="28"/>
          <w:szCs w:val="28"/>
        </w:rPr>
        <w:t>.</w:t>
      </w:r>
    </w:p>
    <w:p w14:paraId="61FC92D8" w14:textId="77777777" w:rsidR="003B35B3" w:rsidRPr="00EF25C5" w:rsidRDefault="003B35B3" w:rsidP="003B35B3">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EF25C5">
        <w:rPr>
          <w:color w:val="000000" w:themeColor="text1"/>
          <w:sz w:val="28"/>
          <w:szCs w:val="28"/>
        </w:rPr>
        <w:t>Официальный с</w:t>
      </w:r>
      <w:r w:rsidRPr="00EF25C5">
        <w:rPr>
          <w:rStyle w:val="greenurl"/>
          <w:color w:val="000000" w:themeColor="text1"/>
          <w:sz w:val="28"/>
          <w:szCs w:val="28"/>
        </w:rPr>
        <w:t>айт журнала «Финансовый менеджмент»</w:t>
      </w:r>
      <w:r w:rsidRPr="00EF25C5">
        <w:rPr>
          <w:color w:val="000000" w:themeColor="text1"/>
          <w:sz w:val="28"/>
          <w:szCs w:val="28"/>
        </w:rPr>
        <w:t xml:space="preserve"> - </w:t>
      </w:r>
      <w:hyperlink r:id="rId18" w:history="1">
        <w:r w:rsidRPr="00EF25C5">
          <w:rPr>
            <w:rStyle w:val="a4"/>
            <w:color w:val="000000" w:themeColor="text1"/>
            <w:sz w:val="28"/>
            <w:szCs w:val="28"/>
            <w:u w:val="none"/>
            <w:lang w:val="en-US"/>
          </w:rPr>
          <w:t>www</w:t>
        </w:r>
        <w:r w:rsidRPr="00EF25C5">
          <w:rPr>
            <w:rStyle w:val="a4"/>
            <w:color w:val="000000" w:themeColor="text1"/>
            <w:sz w:val="28"/>
            <w:szCs w:val="28"/>
            <w:u w:val="none"/>
          </w:rPr>
          <w:t>.</w:t>
        </w:r>
        <w:r w:rsidRPr="00EF25C5">
          <w:rPr>
            <w:rStyle w:val="a4"/>
            <w:color w:val="000000" w:themeColor="text1"/>
            <w:sz w:val="28"/>
            <w:szCs w:val="28"/>
            <w:u w:val="none"/>
            <w:lang w:val="en-US"/>
          </w:rPr>
          <w:t>finman</w:t>
        </w:r>
        <w:r w:rsidRPr="00EF25C5">
          <w:rPr>
            <w:rStyle w:val="a4"/>
            <w:color w:val="000000" w:themeColor="text1"/>
            <w:sz w:val="28"/>
            <w:szCs w:val="28"/>
            <w:u w:val="none"/>
          </w:rPr>
          <w:t>.</w:t>
        </w:r>
        <w:r w:rsidRPr="00EF25C5">
          <w:rPr>
            <w:rStyle w:val="a4"/>
            <w:color w:val="000000" w:themeColor="text1"/>
            <w:sz w:val="28"/>
            <w:szCs w:val="28"/>
            <w:u w:val="none"/>
            <w:lang w:val="en-US"/>
          </w:rPr>
          <w:t>ru</w:t>
        </w:r>
      </w:hyperlink>
      <w:r w:rsidRPr="00EF25C5">
        <w:rPr>
          <w:color w:val="000000" w:themeColor="text1"/>
          <w:sz w:val="28"/>
          <w:szCs w:val="28"/>
        </w:rPr>
        <w:t>.</w:t>
      </w:r>
    </w:p>
    <w:p w14:paraId="319A538B" w14:textId="77777777" w:rsidR="003B35B3" w:rsidRPr="00EF25C5" w:rsidRDefault="003B35B3" w:rsidP="003B35B3">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EF25C5">
        <w:rPr>
          <w:color w:val="000000" w:themeColor="text1"/>
          <w:sz w:val="28"/>
          <w:szCs w:val="28"/>
        </w:rPr>
        <w:t>Официальный сайт КРМ</w:t>
      </w:r>
      <w:r w:rsidRPr="00EF25C5">
        <w:rPr>
          <w:color w:val="000000" w:themeColor="text1"/>
          <w:sz w:val="28"/>
          <w:szCs w:val="28"/>
          <w:lang w:val="en-US"/>
        </w:rPr>
        <w:t>G</w:t>
      </w:r>
      <w:r w:rsidRPr="00EF25C5">
        <w:rPr>
          <w:color w:val="000000" w:themeColor="text1"/>
          <w:sz w:val="28"/>
          <w:szCs w:val="28"/>
        </w:rPr>
        <w:t xml:space="preserve"> - https://home.kpmg.com.</w:t>
      </w:r>
    </w:p>
    <w:p w14:paraId="0883C4A1" w14:textId="77777777" w:rsidR="003B35B3" w:rsidRPr="00EF25C5" w:rsidRDefault="003B35B3" w:rsidP="003B35B3">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EF25C5">
        <w:rPr>
          <w:color w:val="000000" w:themeColor="text1"/>
          <w:sz w:val="28"/>
          <w:szCs w:val="28"/>
        </w:rPr>
        <w:t>Официальный сайт PwC - https://www.pwc.ru.</w:t>
      </w:r>
    </w:p>
    <w:p w14:paraId="421B12C1" w14:textId="77777777" w:rsidR="003B35B3" w:rsidRPr="00EF25C5" w:rsidRDefault="003B35B3" w:rsidP="003B35B3">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EF25C5">
        <w:rPr>
          <w:color w:val="000000" w:themeColor="text1"/>
          <w:sz w:val="28"/>
          <w:szCs w:val="28"/>
        </w:rPr>
        <w:t>Официальный сайт Делойт - https://www2.deloitte.com.</w:t>
      </w:r>
    </w:p>
    <w:p w14:paraId="23AB4DC8" w14:textId="77777777" w:rsidR="003B35B3" w:rsidRPr="00EF25C5" w:rsidRDefault="003B35B3" w:rsidP="003B35B3">
      <w:pPr>
        <w:pStyle w:val="ae"/>
        <w:widowControl w:val="0"/>
        <w:numPr>
          <w:ilvl w:val="0"/>
          <w:numId w:val="3"/>
        </w:numPr>
        <w:tabs>
          <w:tab w:val="clear" w:pos="720"/>
          <w:tab w:val="num" w:pos="0"/>
          <w:tab w:val="left" w:pos="360"/>
          <w:tab w:val="left" w:pos="1100"/>
          <w:tab w:val="left" w:pos="1134"/>
        </w:tabs>
        <w:spacing w:line="360" w:lineRule="auto"/>
        <w:ind w:left="0" w:firstLine="709"/>
        <w:jc w:val="both"/>
        <w:rPr>
          <w:color w:val="000000" w:themeColor="text1"/>
          <w:sz w:val="28"/>
          <w:szCs w:val="28"/>
        </w:rPr>
      </w:pPr>
      <w:r w:rsidRPr="00EF25C5">
        <w:rPr>
          <w:color w:val="000000" w:themeColor="text1"/>
          <w:sz w:val="28"/>
          <w:szCs w:val="28"/>
        </w:rPr>
        <w:t xml:space="preserve">Официальный сайт Ассоциации ФинТех - </w:t>
      </w:r>
      <w:hyperlink r:id="rId19" w:history="1">
        <w:r w:rsidRPr="00EF25C5">
          <w:rPr>
            <w:rStyle w:val="a4"/>
            <w:color w:val="000000" w:themeColor="text1"/>
            <w:sz w:val="28"/>
            <w:szCs w:val="28"/>
            <w:u w:val="none"/>
            <w:lang w:val="en-US"/>
          </w:rPr>
          <w:t>http</w:t>
        </w:r>
        <w:r w:rsidRPr="00EF25C5">
          <w:rPr>
            <w:rStyle w:val="a4"/>
            <w:color w:val="000000" w:themeColor="text1"/>
            <w:sz w:val="28"/>
            <w:szCs w:val="28"/>
            <w:u w:val="none"/>
          </w:rPr>
          <w:t>://</w:t>
        </w:r>
        <w:r w:rsidRPr="00EF25C5">
          <w:rPr>
            <w:rStyle w:val="a4"/>
            <w:color w:val="000000" w:themeColor="text1"/>
            <w:sz w:val="28"/>
            <w:szCs w:val="28"/>
            <w:u w:val="none"/>
            <w:lang w:val="en-US"/>
          </w:rPr>
          <w:t>fintechru</w:t>
        </w:r>
        <w:r w:rsidRPr="00EF25C5">
          <w:rPr>
            <w:rStyle w:val="a4"/>
            <w:color w:val="000000" w:themeColor="text1"/>
            <w:sz w:val="28"/>
            <w:szCs w:val="28"/>
            <w:u w:val="none"/>
          </w:rPr>
          <w:t>.</w:t>
        </w:r>
        <w:r w:rsidRPr="00EF25C5">
          <w:rPr>
            <w:rStyle w:val="a4"/>
            <w:color w:val="000000" w:themeColor="text1"/>
            <w:sz w:val="28"/>
            <w:szCs w:val="28"/>
            <w:u w:val="none"/>
            <w:lang w:val="en-US"/>
          </w:rPr>
          <w:t>org</w:t>
        </w:r>
      </w:hyperlink>
      <w:r w:rsidRPr="00EF25C5">
        <w:rPr>
          <w:color w:val="000000" w:themeColor="text1"/>
          <w:sz w:val="28"/>
          <w:szCs w:val="28"/>
        </w:rPr>
        <w:t>.</w:t>
      </w:r>
    </w:p>
    <w:p w14:paraId="7DD3B90F" w14:textId="77777777" w:rsidR="003B35B3" w:rsidRPr="00EF25C5" w:rsidRDefault="003B35B3" w:rsidP="003B35B3">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EF25C5">
        <w:rPr>
          <w:color w:val="000000" w:themeColor="text1"/>
          <w:sz w:val="28"/>
          <w:szCs w:val="28"/>
        </w:rPr>
        <w:t xml:space="preserve">Корпоративный менеджмент /Информационный интернет-проект - </w:t>
      </w:r>
      <w:hyperlink r:id="rId20" w:history="1">
        <w:r w:rsidRPr="00EF25C5">
          <w:rPr>
            <w:rStyle w:val="a4"/>
            <w:color w:val="000000" w:themeColor="text1"/>
            <w:sz w:val="28"/>
            <w:szCs w:val="28"/>
            <w:u w:val="none"/>
            <w:lang w:val="en-US"/>
          </w:rPr>
          <w:t>www</w:t>
        </w:r>
        <w:r w:rsidRPr="00EF25C5">
          <w:rPr>
            <w:rStyle w:val="a4"/>
            <w:color w:val="000000" w:themeColor="text1"/>
            <w:sz w:val="28"/>
            <w:szCs w:val="28"/>
            <w:u w:val="none"/>
          </w:rPr>
          <w:t>.</w:t>
        </w:r>
        <w:r w:rsidRPr="00EF25C5">
          <w:rPr>
            <w:rStyle w:val="a4"/>
            <w:color w:val="000000" w:themeColor="text1"/>
            <w:sz w:val="28"/>
            <w:szCs w:val="28"/>
            <w:u w:val="none"/>
            <w:lang w:val="en-US"/>
          </w:rPr>
          <w:t>cfin</w:t>
        </w:r>
        <w:r w:rsidRPr="00EF25C5">
          <w:rPr>
            <w:rStyle w:val="a4"/>
            <w:color w:val="000000" w:themeColor="text1"/>
            <w:sz w:val="28"/>
            <w:szCs w:val="28"/>
            <w:u w:val="none"/>
          </w:rPr>
          <w:t>.</w:t>
        </w:r>
        <w:r w:rsidRPr="00EF25C5">
          <w:rPr>
            <w:rStyle w:val="a4"/>
            <w:color w:val="000000" w:themeColor="text1"/>
            <w:sz w:val="28"/>
            <w:szCs w:val="28"/>
            <w:u w:val="none"/>
            <w:lang w:val="en-US"/>
          </w:rPr>
          <w:t>ru</w:t>
        </w:r>
      </w:hyperlink>
      <w:r w:rsidRPr="00EF25C5">
        <w:rPr>
          <w:color w:val="000000" w:themeColor="text1"/>
          <w:sz w:val="28"/>
          <w:szCs w:val="28"/>
        </w:rPr>
        <w:t>.</w:t>
      </w:r>
    </w:p>
    <w:p w14:paraId="147C2F9E" w14:textId="77777777" w:rsidR="00F719A7" w:rsidRPr="004305F4" w:rsidRDefault="00F719A7" w:rsidP="00D30AF1">
      <w:pPr>
        <w:pStyle w:val="40"/>
        <w:keepNext/>
        <w:keepLines/>
        <w:widowControl w:val="0"/>
        <w:shd w:val="clear" w:color="auto" w:fill="auto"/>
        <w:spacing w:after="0" w:line="360" w:lineRule="auto"/>
        <w:ind w:firstLine="709"/>
        <w:jc w:val="both"/>
        <w:outlineLvl w:val="0"/>
        <w:rPr>
          <w:rFonts w:cs="Times New Roman"/>
          <w:sz w:val="28"/>
          <w:szCs w:val="28"/>
        </w:rPr>
      </w:pPr>
      <w:r w:rsidRPr="004305F4">
        <w:rPr>
          <w:rFonts w:cs="Times New Roman"/>
          <w:sz w:val="28"/>
          <w:szCs w:val="28"/>
        </w:rPr>
        <w:t>10. Методические указания для обучающихся по освоению дисциплины</w:t>
      </w:r>
      <w:bookmarkEnd w:id="34"/>
    </w:p>
    <w:p w14:paraId="7B3B70B9" w14:textId="77777777" w:rsidR="00BE761F" w:rsidRPr="004305F4" w:rsidRDefault="00BE761F" w:rsidP="00D30AF1">
      <w:pPr>
        <w:autoSpaceDE w:val="0"/>
        <w:autoSpaceDN w:val="0"/>
        <w:adjustRightInd w:val="0"/>
        <w:spacing w:after="0" w:line="360" w:lineRule="auto"/>
        <w:ind w:firstLine="709"/>
        <w:jc w:val="both"/>
        <w:rPr>
          <w:rFonts w:cs="Times New Roman"/>
          <w:szCs w:val="28"/>
        </w:rPr>
      </w:pPr>
      <w:r w:rsidRPr="004305F4">
        <w:rPr>
          <w:rFonts w:cs="Times New Roman"/>
          <w:szCs w:val="28"/>
        </w:rPr>
        <w:t xml:space="preserve">Освоение дисциплины студентами осуществляется во время аудиторной и внеаудиторной работы. Самостоятельная работа студентов организуется в соответствии с календарно-тематическим планом изучения дисциплины. </w:t>
      </w:r>
    </w:p>
    <w:p w14:paraId="32606F7B" w14:textId="77777777" w:rsidR="00B36133" w:rsidRPr="004305F4" w:rsidRDefault="00B36133" w:rsidP="00D30AF1">
      <w:pPr>
        <w:widowControl w:val="0"/>
        <w:tabs>
          <w:tab w:val="left" w:pos="0"/>
          <w:tab w:val="left" w:pos="360"/>
          <w:tab w:val="left" w:pos="1100"/>
        </w:tabs>
        <w:spacing w:after="0" w:line="360" w:lineRule="auto"/>
        <w:ind w:firstLine="709"/>
        <w:jc w:val="both"/>
        <w:rPr>
          <w:rFonts w:cs="Times New Roman"/>
          <w:i/>
          <w:szCs w:val="28"/>
        </w:rPr>
      </w:pPr>
      <w:r w:rsidRPr="004305F4">
        <w:rPr>
          <w:rFonts w:cs="Times New Roman"/>
          <w:szCs w:val="28"/>
        </w:rPr>
        <w:t xml:space="preserve">Изучение дисциплины предусматривает чтение лекций, проведение семинаров в активной и интерактивной форме, а также самостоятельное изучение студентами специальной литературы по вопросам программы; подготовку </w:t>
      </w:r>
      <w:r w:rsidRPr="004305F4">
        <w:rPr>
          <w:rFonts w:cs="Times New Roman"/>
          <w:szCs w:val="28"/>
        </w:rPr>
        <w:lastRenderedPageBreak/>
        <w:t>докладов по темам дискуссий и выступлений с соответствующей презентацией и написание контрольной работы.</w:t>
      </w:r>
    </w:p>
    <w:p w14:paraId="38A18857" w14:textId="06BB0ECF" w:rsidR="00A459F1" w:rsidRPr="004305F4" w:rsidRDefault="00A459F1" w:rsidP="00D30AF1">
      <w:pPr>
        <w:widowControl w:val="0"/>
        <w:tabs>
          <w:tab w:val="left" w:pos="0"/>
          <w:tab w:val="left" w:pos="360"/>
          <w:tab w:val="left" w:pos="1100"/>
        </w:tabs>
        <w:spacing w:after="0" w:line="360" w:lineRule="auto"/>
        <w:ind w:firstLine="709"/>
        <w:jc w:val="both"/>
        <w:rPr>
          <w:rFonts w:cs="Times New Roman"/>
          <w:szCs w:val="28"/>
        </w:rPr>
      </w:pPr>
      <w:r w:rsidRPr="004305F4">
        <w:rPr>
          <w:rFonts w:cs="Times New Roman"/>
          <w:szCs w:val="28"/>
        </w:rPr>
        <w:t xml:space="preserve">На </w:t>
      </w:r>
      <w:r w:rsidRPr="004305F4">
        <w:rPr>
          <w:rFonts w:cs="Times New Roman"/>
          <w:b/>
          <w:szCs w:val="28"/>
        </w:rPr>
        <w:t xml:space="preserve">лекциях </w:t>
      </w:r>
      <w:r w:rsidRPr="004305F4">
        <w:rPr>
          <w:rFonts w:cs="Times New Roman"/>
          <w:szCs w:val="28"/>
        </w:rPr>
        <w:t xml:space="preserve">преподаватель </w:t>
      </w:r>
      <w:r w:rsidR="00A176D9" w:rsidRPr="004305F4">
        <w:rPr>
          <w:rFonts w:cs="Times New Roman"/>
          <w:szCs w:val="28"/>
        </w:rPr>
        <w:t>излагает методологические</w:t>
      </w:r>
      <w:r w:rsidRPr="004305F4">
        <w:rPr>
          <w:rFonts w:cs="Times New Roman"/>
          <w:szCs w:val="28"/>
        </w:rPr>
        <w:t xml:space="preserve"> и методические основы финансового менеджмента. В ходе лекций 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студента к семинарским занятиям, выполнения заданий самостоятельной работы и написания контрольной работы.</w:t>
      </w:r>
    </w:p>
    <w:p w14:paraId="27F85676" w14:textId="0F91E082" w:rsidR="00A459F1" w:rsidRPr="004305F4" w:rsidRDefault="00A459F1" w:rsidP="00D30AF1">
      <w:pPr>
        <w:widowControl w:val="0"/>
        <w:tabs>
          <w:tab w:val="left" w:pos="993"/>
        </w:tabs>
        <w:suppressAutoHyphens/>
        <w:spacing w:after="0" w:line="360" w:lineRule="auto"/>
        <w:ind w:firstLine="709"/>
        <w:jc w:val="both"/>
        <w:rPr>
          <w:rFonts w:cs="Times New Roman"/>
          <w:color w:val="000000"/>
          <w:szCs w:val="28"/>
        </w:rPr>
      </w:pPr>
      <w:r w:rsidRPr="004305F4">
        <w:rPr>
          <w:rFonts w:cs="Times New Roman"/>
          <w:color w:val="000000"/>
          <w:szCs w:val="28"/>
        </w:rPr>
        <w:t xml:space="preserve">С целью проверки усвоенного материала студентам предлагается ответить на </w:t>
      </w:r>
      <w:r w:rsidRPr="004305F4">
        <w:rPr>
          <w:rFonts w:cs="Times New Roman"/>
          <w:b/>
          <w:color w:val="000000"/>
          <w:szCs w:val="28"/>
        </w:rPr>
        <w:t>тесты</w:t>
      </w:r>
      <w:r w:rsidRPr="004305F4">
        <w:rPr>
          <w:rFonts w:cs="Times New Roman"/>
          <w:color w:val="000000"/>
          <w:szCs w:val="28"/>
        </w:rPr>
        <w:t xml:space="preserve">. Лектор заранее предупреждает об этом студентов с целью предоставления им времени на самоподготовку </w:t>
      </w:r>
      <w:r w:rsidRPr="004305F4">
        <w:rPr>
          <w:rFonts w:cs="Times New Roman"/>
          <w:szCs w:val="28"/>
        </w:rPr>
        <w:t xml:space="preserve">(примерный перечень тестов см. п. </w:t>
      </w:r>
      <w:r w:rsidR="00243C9A" w:rsidRPr="004305F4">
        <w:rPr>
          <w:rFonts w:cs="Times New Roman"/>
          <w:szCs w:val="28"/>
        </w:rPr>
        <w:t>7</w:t>
      </w:r>
      <w:r w:rsidRPr="004305F4">
        <w:rPr>
          <w:rFonts w:cs="Times New Roman"/>
          <w:szCs w:val="28"/>
        </w:rPr>
        <w:t>)</w:t>
      </w:r>
      <w:r w:rsidRPr="004305F4">
        <w:rPr>
          <w:rFonts w:cs="Times New Roman"/>
          <w:color w:val="000000"/>
          <w:szCs w:val="28"/>
        </w:rPr>
        <w:t xml:space="preserve">. Отвечая на тест, следует внимательно обдумать причины, по которым выбран тот или иной ответ, приучать себя обосновывать выбранное решение. При этом отвечая на </w:t>
      </w:r>
      <w:r w:rsidR="00747106" w:rsidRPr="004305F4">
        <w:rPr>
          <w:rFonts w:cs="Times New Roman"/>
          <w:color w:val="000000"/>
          <w:szCs w:val="28"/>
        </w:rPr>
        <w:t>вопросы теста</w:t>
      </w:r>
      <w:r w:rsidRPr="004305F4">
        <w:rPr>
          <w:rFonts w:cs="Times New Roman"/>
          <w:color w:val="000000"/>
          <w:szCs w:val="28"/>
        </w:rPr>
        <w:t>, следует учитывать, что верными могут быть несколько из них.</w:t>
      </w:r>
    </w:p>
    <w:p w14:paraId="7D19B312" w14:textId="4A6F5E61" w:rsidR="00A459F1" w:rsidRPr="004305F4" w:rsidRDefault="00B36133" w:rsidP="00D30AF1">
      <w:pPr>
        <w:widowControl w:val="0"/>
        <w:shd w:val="clear" w:color="auto" w:fill="FFFFFF"/>
        <w:spacing w:after="0" w:line="360" w:lineRule="auto"/>
        <w:ind w:firstLine="709"/>
        <w:jc w:val="both"/>
        <w:rPr>
          <w:rFonts w:cs="Times New Roman"/>
          <w:szCs w:val="28"/>
        </w:rPr>
      </w:pPr>
      <w:r w:rsidRPr="004305F4">
        <w:rPr>
          <w:rFonts w:cs="Times New Roman"/>
          <w:szCs w:val="28"/>
        </w:rPr>
        <w:t>На семинарских занятиях студенты решают задания, выданные преподавателем.</w:t>
      </w:r>
      <w:r w:rsidRPr="004305F4">
        <w:rPr>
          <w:rFonts w:cs="Times New Roman"/>
          <w:b/>
          <w:szCs w:val="28"/>
        </w:rPr>
        <w:t xml:space="preserve"> </w:t>
      </w:r>
      <w:r w:rsidR="00A459F1" w:rsidRPr="004305F4">
        <w:rPr>
          <w:rFonts w:cs="Times New Roman"/>
          <w:b/>
          <w:szCs w:val="28"/>
        </w:rPr>
        <w:t>Решение задач</w:t>
      </w:r>
      <w:r w:rsidR="00A459F1" w:rsidRPr="004305F4">
        <w:rPr>
          <w:rFonts w:cs="Times New Roman"/>
          <w:szCs w:val="28"/>
        </w:rPr>
        <w:t xml:space="preserve"> осуществляется в несколько этапов: постановка задачи (примерный перечень задач см. п. 7); выбор и обоснование метода решения; вычислительный процесс; анализ результатов; выводы и рекомендации по оптимизации процесса. На этапе выбора и обоснования метода решения, следует руководствоваться методиками, представленными на занятиях и предлагаемых авторами рекомендованной к изучению литературы. Вычисл</w:t>
      </w:r>
      <w:r w:rsidR="00677DAD">
        <w:rPr>
          <w:rFonts w:cs="Times New Roman"/>
          <w:szCs w:val="28"/>
        </w:rPr>
        <w:t>ен</w:t>
      </w:r>
      <w:r w:rsidR="00A459F1" w:rsidRPr="004305F4">
        <w:rPr>
          <w:rFonts w:cs="Times New Roman"/>
          <w:szCs w:val="28"/>
        </w:rPr>
        <w:t>и</w:t>
      </w:r>
      <w:r w:rsidR="00677DAD">
        <w:rPr>
          <w:rFonts w:cs="Times New Roman"/>
          <w:szCs w:val="28"/>
        </w:rPr>
        <w:t>я</w:t>
      </w:r>
      <w:r w:rsidR="00A459F1" w:rsidRPr="004305F4">
        <w:rPr>
          <w:rFonts w:cs="Times New Roman"/>
          <w:szCs w:val="28"/>
        </w:rPr>
        <w:t xml:space="preserve"> рекомендуется проводить с помощью </w:t>
      </w:r>
      <w:r w:rsidR="00677DAD">
        <w:rPr>
          <w:rFonts w:cs="Times New Roman"/>
          <w:szCs w:val="28"/>
        </w:rPr>
        <w:t>электронных таблиц</w:t>
      </w:r>
      <w:r w:rsidR="00A459F1" w:rsidRPr="004305F4">
        <w:rPr>
          <w:rFonts w:cs="Times New Roman"/>
          <w:szCs w:val="28"/>
        </w:rPr>
        <w:t xml:space="preserve"> и технологий см. п.11.</w:t>
      </w:r>
    </w:p>
    <w:p w14:paraId="5DF7C14F" w14:textId="2F5F4FFF" w:rsidR="00A459F1" w:rsidRPr="004305F4" w:rsidRDefault="00A459F1" w:rsidP="00D30AF1">
      <w:pPr>
        <w:widowControl w:val="0"/>
        <w:autoSpaceDE w:val="0"/>
        <w:autoSpaceDN w:val="0"/>
        <w:adjustRightInd w:val="0"/>
        <w:spacing w:after="0" w:line="360" w:lineRule="auto"/>
        <w:ind w:firstLine="709"/>
        <w:jc w:val="both"/>
        <w:rPr>
          <w:rFonts w:cs="Times New Roman"/>
          <w:color w:val="000000"/>
          <w:szCs w:val="28"/>
        </w:rPr>
      </w:pPr>
      <w:r w:rsidRPr="004305F4">
        <w:rPr>
          <w:rFonts w:cs="Times New Roman"/>
          <w:color w:val="000000"/>
          <w:szCs w:val="28"/>
        </w:rPr>
        <w:t xml:space="preserve">Выполнение </w:t>
      </w:r>
      <w:r w:rsidRPr="004305F4">
        <w:rPr>
          <w:rFonts w:cs="Times New Roman"/>
          <w:b/>
          <w:color w:val="000000"/>
          <w:szCs w:val="28"/>
        </w:rPr>
        <w:t>самостоятельных домашних заданий</w:t>
      </w:r>
      <w:r w:rsidRPr="004305F4">
        <w:rPr>
          <w:rFonts w:cs="Times New Roman"/>
          <w:color w:val="000000"/>
          <w:szCs w:val="28"/>
        </w:rPr>
        <w:t xml:space="preserve"> предполагают подготовку доклада</w:t>
      </w:r>
      <w:r w:rsidR="00B36133" w:rsidRPr="004305F4">
        <w:rPr>
          <w:rFonts w:cs="Times New Roman"/>
          <w:color w:val="000000"/>
          <w:szCs w:val="28"/>
        </w:rPr>
        <w:t xml:space="preserve"> </w:t>
      </w:r>
      <w:r w:rsidR="00677DAD" w:rsidRPr="004305F4">
        <w:rPr>
          <w:rFonts w:cs="Times New Roman"/>
          <w:color w:val="000000"/>
          <w:szCs w:val="28"/>
        </w:rPr>
        <w:t>для занятий,</w:t>
      </w:r>
      <w:r w:rsidR="00B36133" w:rsidRPr="004305F4">
        <w:rPr>
          <w:rFonts w:cs="Times New Roman"/>
          <w:color w:val="000000"/>
          <w:szCs w:val="28"/>
        </w:rPr>
        <w:t xml:space="preserve"> приводящихся в форме дискуссий</w:t>
      </w:r>
      <w:r w:rsidRPr="004305F4">
        <w:rPr>
          <w:rFonts w:cs="Times New Roman"/>
          <w:color w:val="000000"/>
          <w:szCs w:val="28"/>
        </w:rPr>
        <w:t xml:space="preserve">, изучение материала </w:t>
      </w:r>
      <w:r w:rsidR="00B36133" w:rsidRPr="004305F4">
        <w:rPr>
          <w:rFonts w:cs="Times New Roman"/>
          <w:color w:val="000000"/>
          <w:szCs w:val="28"/>
        </w:rPr>
        <w:t xml:space="preserve">для семинарских занятий </w:t>
      </w:r>
      <w:r w:rsidRPr="004305F4">
        <w:rPr>
          <w:rFonts w:cs="Times New Roman"/>
          <w:color w:val="000000"/>
          <w:szCs w:val="28"/>
        </w:rPr>
        <w:t>и подбор материала для решения практических заданий.</w:t>
      </w:r>
      <w:r w:rsidR="00B36133" w:rsidRPr="004305F4">
        <w:rPr>
          <w:rFonts w:cs="Times New Roman"/>
          <w:color w:val="000000"/>
          <w:szCs w:val="28"/>
        </w:rPr>
        <w:t xml:space="preserve"> </w:t>
      </w:r>
      <w:r w:rsidRPr="004305F4">
        <w:rPr>
          <w:rFonts w:cs="Times New Roman"/>
          <w:szCs w:val="28"/>
        </w:rPr>
        <w:t xml:space="preserve">Самостоятельная работа по освоению дисциплины заключается в изучении и конспектировании дополнительной литературы, изучении законодательных и нормативных актов, выполнении заданий по </w:t>
      </w:r>
      <w:r w:rsidRPr="004305F4">
        <w:rPr>
          <w:rFonts w:cs="Times New Roman"/>
          <w:szCs w:val="28"/>
        </w:rPr>
        <w:lastRenderedPageBreak/>
        <w:t xml:space="preserve">исходным данным, предложенным преподавателем. Результаты самостоятельной работы оформляются в виде презентации и обсуждаются на практических занятиях. </w:t>
      </w:r>
    </w:p>
    <w:p w14:paraId="04BFD2A3" w14:textId="77777777" w:rsidR="00243C9A" w:rsidRPr="004305F4" w:rsidRDefault="00A459F1" w:rsidP="00D30AF1">
      <w:pPr>
        <w:widowControl w:val="0"/>
        <w:spacing w:after="0" w:line="360" w:lineRule="auto"/>
        <w:ind w:firstLine="709"/>
        <w:jc w:val="both"/>
        <w:rPr>
          <w:rFonts w:cs="Times New Roman"/>
          <w:szCs w:val="28"/>
        </w:rPr>
      </w:pPr>
      <w:r w:rsidRPr="004305F4">
        <w:rPr>
          <w:rFonts w:cs="Times New Roman"/>
          <w:b/>
          <w:szCs w:val="28"/>
        </w:rPr>
        <w:t>При подготовке к семинарскому занятию</w:t>
      </w:r>
      <w:r w:rsidRPr="004305F4">
        <w:rPr>
          <w:rFonts w:cs="Times New Roman"/>
          <w:szCs w:val="28"/>
        </w:rPr>
        <w:t xml:space="preserve"> используется лекционный материал. Он является основой для подготовки студента к семинарским занятиям и выполнения заданий самостоятельной работы. В соответствии с п.5.3 студентам необходимо осуществлять подготовку к семинарским занятиям. Быть готовыми к опросу, </w:t>
      </w:r>
      <w:r w:rsidR="00243C9A" w:rsidRPr="004305F4">
        <w:rPr>
          <w:rFonts w:cs="Times New Roman"/>
          <w:szCs w:val="28"/>
        </w:rPr>
        <w:t>дискуссии, разбору конкретных ситуаций. решению задач</w:t>
      </w:r>
      <w:r w:rsidRPr="004305F4">
        <w:rPr>
          <w:rFonts w:cs="Times New Roman"/>
          <w:szCs w:val="28"/>
        </w:rPr>
        <w:t>.</w:t>
      </w:r>
      <w:r w:rsidR="00243C9A" w:rsidRPr="004305F4">
        <w:rPr>
          <w:rFonts w:cs="Times New Roman"/>
          <w:szCs w:val="28"/>
        </w:rPr>
        <w:t xml:space="preserve"> </w:t>
      </w:r>
      <w:r w:rsidRPr="004305F4">
        <w:rPr>
          <w:rFonts w:cs="Times New Roman"/>
          <w:szCs w:val="28"/>
        </w:rPr>
        <w:t xml:space="preserve">При подготовке к семинарскому занятию студенты должны изучить и законспектировать содержание дополнительной литературы, статей, книг, включающие в себя основные положения и их обоснование фактами, примерами и т.д. </w:t>
      </w:r>
    </w:p>
    <w:p w14:paraId="4E007003" w14:textId="602BEB5C" w:rsidR="00A459F1" w:rsidRPr="004305F4" w:rsidRDefault="00A459F1" w:rsidP="00D30AF1">
      <w:pPr>
        <w:widowControl w:val="0"/>
        <w:shd w:val="clear" w:color="auto" w:fill="FFFFFF"/>
        <w:spacing w:after="0" w:line="360" w:lineRule="auto"/>
        <w:ind w:firstLine="709"/>
        <w:jc w:val="both"/>
        <w:rPr>
          <w:rFonts w:cs="Times New Roman"/>
          <w:bCs/>
          <w:szCs w:val="28"/>
        </w:rPr>
      </w:pPr>
      <w:r w:rsidRPr="004305F4">
        <w:rPr>
          <w:rFonts w:cs="Times New Roman"/>
          <w:b/>
          <w:bCs/>
          <w:szCs w:val="28"/>
        </w:rPr>
        <w:t xml:space="preserve">Подготовка к дискуссии </w:t>
      </w:r>
      <w:r w:rsidRPr="004305F4">
        <w:rPr>
          <w:rFonts w:cs="Times New Roman"/>
          <w:bCs/>
          <w:szCs w:val="28"/>
        </w:rPr>
        <w:t xml:space="preserve">осуществляется студентами самостоятельно, при наличии </w:t>
      </w:r>
      <w:r w:rsidR="00677DAD" w:rsidRPr="004305F4">
        <w:rPr>
          <w:rFonts w:cs="Times New Roman"/>
          <w:bCs/>
          <w:szCs w:val="28"/>
        </w:rPr>
        <w:t>задания,</w:t>
      </w:r>
      <w:r w:rsidRPr="004305F4">
        <w:rPr>
          <w:rFonts w:cs="Times New Roman"/>
          <w:bCs/>
          <w:szCs w:val="28"/>
        </w:rPr>
        <w:t xml:space="preserve"> выданного преподавателем.</w:t>
      </w:r>
    </w:p>
    <w:p w14:paraId="01D5F0CB" w14:textId="77777777" w:rsidR="00A459F1" w:rsidRPr="004305F4" w:rsidRDefault="00A459F1" w:rsidP="00D30AF1">
      <w:pPr>
        <w:pStyle w:val="Style7"/>
        <w:widowControl/>
        <w:tabs>
          <w:tab w:val="left" w:pos="1070"/>
        </w:tabs>
        <w:spacing w:line="360" w:lineRule="auto"/>
        <w:ind w:firstLine="709"/>
        <w:rPr>
          <w:rStyle w:val="FontStyle26"/>
          <w:sz w:val="28"/>
          <w:szCs w:val="28"/>
        </w:rPr>
      </w:pPr>
      <w:r w:rsidRPr="004305F4">
        <w:rPr>
          <w:rStyle w:val="FontStyle26"/>
          <w:sz w:val="28"/>
          <w:szCs w:val="28"/>
        </w:rPr>
        <w:t xml:space="preserve">Подготовка </w:t>
      </w:r>
      <w:r w:rsidRPr="004305F4">
        <w:rPr>
          <w:rStyle w:val="FontStyle26"/>
          <w:b/>
          <w:sz w:val="28"/>
          <w:szCs w:val="28"/>
        </w:rPr>
        <w:t>контрольной работы</w:t>
      </w:r>
      <w:r w:rsidRPr="004305F4">
        <w:rPr>
          <w:rStyle w:val="FontStyle26"/>
          <w:sz w:val="28"/>
          <w:szCs w:val="28"/>
        </w:rPr>
        <w:t xml:space="preserve"> осуществляется под методическим руководством преподавателя, ведущего семинарские занятия по дисциплине</w:t>
      </w:r>
      <w:r w:rsidR="00243C9A" w:rsidRPr="004305F4">
        <w:rPr>
          <w:rStyle w:val="FontStyle26"/>
          <w:sz w:val="28"/>
          <w:szCs w:val="28"/>
        </w:rPr>
        <w:t xml:space="preserve"> в </w:t>
      </w:r>
      <w:r w:rsidR="00E34D17" w:rsidRPr="004305F4">
        <w:rPr>
          <w:rStyle w:val="FontStyle26"/>
          <w:sz w:val="28"/>
          <w:szCs w:val="28"/>
        </w:rPr>
        <w:t>соответствии</w:t>
      </w:r>
      <w:r w:rsidR="00243C9A" w:rsidRPr="004305F4">
        <w:rPr>
          <w:rStyle w:val="FontStyle26"/>
          <w:sz w:val="28"/>
          <w:szCs w:val="28"/>
        </w:rPr>
        <w:t xml:space="preserve"> с алгоритмом, представленным в п.</w:t>
      </w:r>
      <w:r w:rsidR="00E34D17" w:rsidRPr="004305F4">
        <w:rPr>
          <w:rStyle w:val="FontStyle26"/>
          <w:sz w:val="28"/>
          <w:szCs w:val="28"/>
        </w:rPr>
        <w:t>6.2</w:t>
      </w:r>
      <w:r w:rsidR="00243C9A" w:rsidRPr="004305F4">
        <w:rPr>
          <w:rStyle w:val="FontStyle26"/>
          <w:sz w:val="28"/>
          <w:szCs w:val="28"/>
        </w:rPr>
        <w:t>.</w:t>
      </w:r>
      <w:r w:rsidRPr="004305F4">
        <w:rPr>
          <w:rStyle w:val="FontStyle26"/>
          <w:sz w:val="28"/>
          <w:szCs w:val="28"/>
        </w:rPr>
        <w:t xml:space="preserve"> Оценка контрольных работ студентов проводится в процессе текущего контроля успеваемости студентов.</w:t>
      </w:r>
    </w:p>
    <w:p w14:paraId="07835D16" w14:textId="77777777" w:rsidR="00A459F1" w:rsidRPr="004305F4" w:rsidRDefault="00A459F1" w:rsidP="00D30AF1">
      <w:pPr>
        <w:pStyle w:val="Style2"/>
        <w:widowControl/>
        <w:tabs>
          <w:tab w:val="left" w:pos="960"/>
        </w:tabs>
        <w:spacing w:line="360" w:lineRule="auto"/>
        <w:ind w:firstLine="709"/>
        <w:jc w:val="both"/>
        <w:rPr>
          <w:rStyle w:val="FontStyle26"/>
          <w:sz w:val="28"/>
          <w:szCs w:val="28"/>
        </w:rPr>
      </w:pPr>
      <w:r w:rsidRPr="004305F4">
        <w:rPr>
          <w:rStyle w:val="FontStyle26"/>
          <w:sz w:val="28"/>
          <w:szCs w:val="28"/>
        </w:rPr>
        <w:t>Требования к выполнению контрольной работы:</w:t>
      </w:r>
    </w:p>
    <w:p w14:paraId="5596D774" w14:textId="77777777" w:rsidR="00A459F1" w:rsidRPr="004305F4" w:rsidRDefault="00A459F1" w:rsidP="00D30AF1">
      <w:pPr>
        <w:pStyle w:val="Style2"/>
        <w:widowControl/>
        <w:numPr>
          <w:ilvl w:val="0"/>
          <w:numId w:val="5"/>
        </w:numPr>
        <w:tabs>
          <w:tab w:val="left" w:pos="960"/>
        </w:tabs>
        <w:spacing w:line="360" w:lineRule="auto"/>
        <w:ind w:left="0" w:firstLine="709"/>
        <w:jc w:val="both"/>
        <w:rPr>
          <w:rStyle w:val="FontStyle26"/>
          <w:sz w:val="28"/>
          <w:szCs w:val="28"/>
        </w:rPr>
      </w:pPr>
      <w:r w:rsidRPr="004305F4">
        <w:rPr>
          <w:rStyle w:val="FontStyle26"/>
          <w:sz w:val="28"/>
          <w:szCs w:val="28"/>
        </w:rPr>
        <w:t>четкость и последовательность изложения материала;</w:t>
      </w:r>
    </w:p>
    <w:p w14:paraId="16D47266" w14:textId="77777777" w:rsidR="00A459F1" w:rsidRPr="004305F4" w:rsidRDefault="00A459F1" w:rsidP="00D30AF1">
      <w:pPr>
        <w:pStyle w:val="Style5"/>
        <w:widowControl/>
        <w:numPr>
          <w:ilvl w:val="0"/>
          <w:numId w:val="4"/>
        </w:numPr>
        <w:tabs>
          <w:tab w:val="left" w:pos="993"/>
        </w:tabs>
        <w:spacing w:line="360" w:lineRule="auto"/>
        <w:ind w:left="0" w:firstLine="709"/>
        <w:rPr>
          <w:rStyle w:val="FontStyle26"/>
          <w:sz w:val="28"/>
          <w:szCs w:val="28"/>
        </w:rPr>
      </w:pPr>
      <w:r w:rsidRPr="004305F4">
        <w:rPr>
          <w:rStyle w:val="FontStyle26"/>
          <w:sz w:val="28"/>
          <w:szCs w:val="28"/>
        </w:rPr>
        <w:t>наличие обобщений и выводов, сделанных на основе изучения информационных источников по данной теме (в случае необходимости);</w:t>
      </w:r>
    </w:p>
    <w:p w14:paraId="6F356182" w14:textId="77777777" w:rsidR="00A459F1" w:rsidRPr="004305F4" w:rsidRDefault="00A459F1" w:rsidP="00D30AF1">
      <w:pPr>
        <w:pStyle w:val="Style5"/>
        <w:widowControl/>
        <w:numPr>
          <w:ilvl w:val="0"/>
          <w:numId w:val="4"/>
        </w:numPr>
        <w:tabs>
          <w:tab w:val="left" w:pos="993"/>
        </w:tabs>
        <w:spacing w:line="360" w:lineRule="auto"/>
        <w:ind w:left="0" w:firstLine="709"/>
        <w:rPr>
          <w:rStyle w:val="FontStyle26"/>
          <w:sz w:val="28"/>
          <w:szCs w:val="28"/>
        </w:rPr>
      </w:pPr>
      <w:r w:rsidRPr="004305F4">
        <w:rPr>
          <w:rStyle w:val="FontStyle26"/>
          <w:sz w:val="28"/>
          <w:szCs w:val="28"/>
        </w:rPr>
        <w:t>правильность и в полном объеме решение имеющихся в задании практических задач;</w:t>
      </w:r>
    </w:p>
    <w:p w14:paraId="6DEAA9BE" w14:textId="77777777" w:rsidR="00A459F1" w:rsidRPr="004305F4" w:rsidRDefault="00A459F1" w:rsidP="00D30AF1">
      <w:pPr>
        <w:pStyle w:val="Style5"/>
        <w:widowControl/>
        <w:numPr>
          <w:ilvl w:val="0"/>
          <w:numId w:val="4"/>
        </w:numPr>
        <w:tabs>
          <w:tab w:val="left" w:pos="993"/>
        </w:tabs>
        <w:spacing w:line="360" w:lineRule="auto"/>
        <w:ind w:left="0" w:firstLine="709"/>
        <w:rPr>
          <w:rStyle w:val="FontStyle26"/>
          <w:sz w:val="28"/>
          <w:szCs w:val="28"/>
        </w:rPr>
      </w:pPr>
      <w:r w:rsidRPr="004305F4">
        <w:rPr>
          <w:rStyle w:val="FontStyle26"/>
          <w:sz w:val="28"/>
          <w:szCs w:val="28"/>
        </w:rPr>
        <w:t>использование современных способов поиска, обработки и анализа информации;</w:t>
      </w:r>
    </w:p>
    <w:p w14:paraId="5E7EBF0E" w14:textId="77777777" w:rsidR="00A459F1" w:rsidRPr="004305F4" w:rsidRDefault="00A459F1" w:rsidP="00D30AF1">
      <w:pPr>
        <w:pStyle w:val="Style5"/>
        <w:widowControl/>
        <w:numPr>
          <w:ilvl w:val="0"/>
          <w:numId w:val="4"/>
        </w:numPr>
        <w:tabs>
          <w:tab w:val="left" w:pos="993"/>
        </w:tabs>
        <w:spacing w:line="360" w:lineRule="auto"/>
        <w:ind w:left="0" w:firstLine="709"/>
        <w:rPr>
          <w:rStyle w:val="FontStyle26"/>
          <w:sz w:val="28"/>
          <w:szCs w:val="28"/>
        </w:rPr>
      </w:pPr>
      <w:r w:rsidRPr="004305F4">
        <w:rPr>
          <w:rStyle w:val="FontStyle26"/>
          <w:sz w:val="28"/>
          <w:szCs w:val="28"/>
        </w:rPr>
        <w:t>самостоятельность выполнения.</w:t>
      </w:r>
    </w:p>
    <w:p w14:paraId="3F745E9E" w14:textId="77777777" w:rsidR="00A459F1" w:rsidRPr="004305F4" w:rsidRDefault="00A459F1" w:rsidP="00D30AF1">
      <w:pPr>
        <w:pStyle w:val="Style5"/>
        <w:widowControl/>
        <w:spacing w:line="360" w:lineRule="auto"/>
        <w:ind w:firstLine="709"/>
        <w:rPr>
          <w:sz w:val="28"/>
          <w:szCs w:val="28"/>
        </w:rPr>
      </w:pPr>
      <w:r w:rsidRPr="004305F4">
        <w:rPr>
          <w:rStyle w:val="FontStyle26"/>
          <w:sz w:val="28"/>
          <w:szCs w:val="28"/>
        </w:rPr>
        <w:t xml:space="preserve">Объем контрольной работы - не более 6 страниц (без учета таблиц в приложении) </w:t>
      </w:r>
      <w:r w:rsidRPr="004305F4">
        <w:rPr>
          <w:sz w:val="28"/>
          <w:szCs w:val="28"/>
        </w:rPr>
        <w:t>машинописного текста (размер шрифта 14) через полуторный интервал на стандартных листах формата А-4, поля: верхнее –15 мм, нижнее –</w:t>
      </w:r>
      <w:r w:rsidRPr="004305F4">
        <w:rPr>
          <w:sz w:val="28"/>
          <w:szCs w:val="28"/>
        </w:rPr>
        <w:lastRenderedPageBreak/>
        <w:t xml:space="preserve">15мм, левое –25мм, правое –10мм. </w:t>
      </w:r>
      <w:r w:rsidRPr="004305F4">
        <w:rPr>
          <w:rStyle w:val="FontStyle26"/>
          <w:sz w:val="28"/>
          <w:szCs w:val="28"/>
        </w:rPr>
        <w:t xml:space="preserve">Контрольная работа </w:t>
      </w:r>
      <w:r w:rsidRPr="004305F4">
        <w:rPr>
          <w:sz w:val="28"/>
          <w:szCs w:val="28"/>
        </w:rPr>
        <w:t xml:space="preserve">должна иметь титульный лист. </w:t>
      </w:r>
    </w:p>
    <w:p w14:paraId="6E5EA7C4" w14:textId="77777777" w:rsidR="00A459F1" w:rsidRPr="004305F4" w:rsidRDefault="00A459F1" w:rsidP="00D30AF1">
      <w:pPr>
        <w:widowControl w:val="0"/>
        <w:shd w:val="clear" w:color="auto" w:fill="FFFFFF"/>
        <w:spacing w:after="0" w:line="360" w:lineRule="auto"/>
        <w:ind w:firstLine="709"/>
        <w:jc w:val="both"/>
        <w:rPr>
          <w:rFonts w:cs="Times New Roman"/>
          <w:szCs w:val="28"/>
        </w:rPr>
      </w:pPr>
      <w:r w:rsidRPr="004305F4">
        <w:rPr>
          <w:rFonts w:cs="Times New Roman"/>
          <w:szCs w:val="28"/>
        </w:rPr>
        <w:t xml:space="preserve">По вопросам, возникающим в процессе написания работы, студенту следует обращаться за консультацией преподавателю. Срок выполнения контрольной работы определяется преподавателем. Работа сдается не позднее, чем за неделю до </w:t>
      </w:r>
      <w:r w:rsidR="0035647D" w:rsidRPr="004305F4">
        <w:rPr>
          <w:rFonts w:cs="Times New Roman"/>
          <w:szCs w:val="28"/>
        </w:rPr>
        <w:t>экзамена</w:t>
      </w:r>
      <w:r w:rsidRPr="004305F4">
        <w:rPr>
          <w:rFonts w:cs="Times New Roman"/>
          <w:szCs w:val="28"/>
        </w:rPr>
        <w:t xml:space="preserve">. </w:t>
      </w:r>
    </w:p>
    <w:p w14:paraId="4056F846" w14:textId="77777777" w:rsidR="00F719A7" w:rsidRPr="004305F4" w:rsidRDefault="00F719A7" w:rsidP="00D30AF1">
      <w:pPr>
        <w:pStyle w:val="40"/>
        <w:keepNext/>
        <w:keepLines/>
        <w:widowControl w:val="0"/>
        <w:shd w:val="clear" w:color="auto" w:fill="auto"/>
        <w:spacing w:after="0" w:line="360" w:lineRule="auto"/>
        <w:ind w:firstLine="709"/>
        <w:jc w:val="both"/>
        <w:outlineLvl w:val="0"/>
        <w:rPr>
          <w:rFonts w:cs="Times New Roman"/>
          <w:webHidden/>
          <w:sz w:val="28"/>
          <w:szCs w:val="28"/>
        </w:rPr>
      </w:pPr>
      <w:bookmarkStart w:id="36" w:name="_Toc118655420"/>
      <w:r w:rsidRPr="004305F4">
        <w:rPr>
          <w:rFonts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637F68D3" w14:textId="77777777" w:rsidR="00AC39DE" w:rsidRPr="004305F4" w:rsidRDefault="00AC39DE" w:rsidP="00D30AF1">
      <w:pPr>
        <w:pStyle w:val="40"/>
        <w:keepNext/>
        <w:keepLines/>
        <w:widowControl w:val="0"/>
        <w:shd w:val="clear" w:color="auto" w:fill="auto"/>
        <w:spacing w:after="0" w:line="360" w:lineRule="auto"/>
        <w:ind w:firstLine="709"/>
        <w:jc w:val="both"/>
        <w:outlineLvl w:val="0"/>
        <w:rPr>
          <w:rFonts w:cs="Times New Roman"/>
          <w:sz w:val="28"/>
          <w:szCs w:val="28"/>
        </w:rPr>
      </w:pPr>
      <w:bookmarkStart w:id="37" w:name="_Toc531614950"/>
      <w:bookmarkStart w:id="38" w:name="_Toc531686467"/>
      <w:bookmarkStart w:id="39" w:name="_Toc118655421"/>
      <w:bookmarkStart w:id="40" w:name="_Toc526952394"/>
      <w:r w:rsidRPr="004305F4">
        <w:rPr>
          <w:rFonts w:cs="Times New Roman"/>
          <w:sz w:val="28"/>
          <w:szCs w:val="28"/>
        </w:rPr>
        <w:t>11. 1. Комплект лицензионного программного обеспечения:</w:t>
      </w:r>
      <w:bookmarkEnd w:id="37"/>
      <w:bookmarkEnd w:id="38"/>
      <w:bookmarkEnd w:id="39"/>
    </w:p>
    <w:p w14:paraId="69D3E09E" w14:textId="77777777" w:rsidR="00F36254" w:rsidRPr="007B0861" w:rsidRDefault="00F36254" w:rsidP="00D30AF1">
      <w:pPr>
        <w:spacing w:after="0" w:line="360" w:lineRule="auto"/>
        <w:ind w:firstLine="709"/>
        <w:jc w:val="both"/>
        <w:rPr>
          <w:rFonts w:eastAsia="Calibri" w:cs="Times New Roman"/>
          <w:bCs/>
          <w:kern w:val="32"/>
          <w:szCs w:val="28"/>
        </w:rPr>
      </w:pPr>
      <w:bookmarkStart w:id="41" w:name="_Toc531686468"/>
      <w:bookmarkStart w:id="42" w:name="_Toc531614951"/>
      <w:bookmarkStart w:id="43" w:name="_Toc531614953"/>
      <w:bookmarkStart w:id="44" w:name="_Toc531686470"/>
      <w:bookmarkStart w:id="45" w:name="_Toc118655422"/>
      <w:r w:rsidRPr="007B0861">
        <w:rPr>
          <w:rFonts w:eastAsia="Calibri" w:cs="Times New Roman"/>
          <w:bCs/>
          <w:kern w:val="32"/>
          <w:szCs w:val="28"/>
        </w:rPr>
        <w:t xml:space="preserve">1. </w:t>
      </w:r>
      <w:r>
        <w:rPr>
          <w:rFonts w:eastAsia="Calibri" w:cs="Times New Roman"/>
          <w:bCs/>
          <w:kern w:val="32"/>
          <w:szCs w:val="28"/>
          <w:lang w:val="en-US"/>
        </w:rPr>
        <w:t>Windows</w:t>
      </w:r>
      <w:r w:rsidRPr="007B0861">
        <w:rPr>
          <w:rFonts w:eastAsia="Calibri" w:cs="Times New Roman"/>
          <w:bCs/>
          <w:kern w:val="32"/>
          <w:szCs w:val="28"/>
        </w:rPr>
        <w:t xml:space="preserve">, </w:t>
      </w:r>
      <w:bookmarkEnd w:id="41"/>
      <w:bookmarkEnd w:id="42"/>
      <w:r>
        <w:rPr>
          <w:rFonts w:eastAsia="Calibri" w:cs="Times New Roman"/>
          <w:bCs/>
          <w:kern w:val="32"/>
          <w:szCs w:val="28"/>
          <w:lang w:val="en-US"/>
        </w:rPr>
        <w:t>Microsoft</w:t>
      </w:r>
      <w:r w:rsidRPr="007B0861">
        <w:rPr>
          <w:rFonts w:eastAsia="Calibri" w:cs="Times New Roman"/>
          <w:bCs/>
          <w:kern w:val="32"/>
          <w:szCs w:val="28"/>
        </w:rPr>
        <w:t xml:space="preserve"> </w:t>
      </w:r>
      <w:r>
        <w:rPr>
          <w:rFonts w:eastAsia="Calibri" w:cs="Times New Roman"/>
          <w:bCs/>
          <w:kern w:val="32"/>
          <w:szCs w:val="28"/>
          <w:lang w:val="en-US"/>
        </w:rPr>
        <w:t>Office</w:t>
      </w:r>
      <w:r w:rsidRPr="007B0861">
        <w:rPr>
          <w:rFonts w:eastAsia="Calibri" w:cs="Times New Roman"/>
          <w:bCs/>
          <w:kern w:val="32"/>
          <w:szCs w:val="28"/>
        </w:rPr>
        <w:t>;</w:t>
      </w:r>
    </w:p>
    <w:p w14:paraId="005CF374" w14:textId="77777777" w:rsidR="00F36254" w:rsidRPr="007B0861" w:rsidRDefault="00F36254" w:rsidP="00D30AF1">
      <w:pPr>
        <w:spacing w:after="0" w:line="360" w:lineRule="auto"/>
        <w:ind w:firstLine="709"/>
        <w:jc w:val="both"/>
        <w:rPr>
          <w:rFonts w:cs="Times New Roman"/>
          <w:szCs w:val="28"/>
        </w:rPr>
      </w:pPr>
      <w:bookmarkStart w:id="46" w:name="_Toc531686469"/>
      <w:bookmarkStart w:id="47" w:name="_Toc531614952"/>
      <w:r w:rsidRPr="007B0861">
        <w:rPr>
          <w:rFonts w:cs="Times New Roman"/>
          <w:szCs w:val="28"/>
        </w:rPr>
        <w:t xml:space="preserve">2. </w:t>
      </w:r>
      <w:r>
        <w:rPr>
          <w:rFonts w:cs="Times New Roman"/>
          <w:webHidden/>
          <w:szCs w:val="28"/>
        </w:rPr>
        <w:t>Антивирус</w:t>
      </w:r>
      <w:r w:rsidRPr="007B0861">
        <w:rPr>
          <w:rFonts w:cs="Times New Roman"/>
          <w:webHidden/>
          <w:szCs w:val="28"/>
        </w:rPr>
        <w:t xml:space="preserve"> </w:t>
      </w:r>
      <w:r w:rsidRPr="00F36254">
        <w:rPr>
          <w:rFonts w:cs="Times New Roman"/>
          <w:szCs w:val="28"/>
          <w:lang w:val="en-US"/>
        </w:rPr>
        <w:t>Kaspersky</w:t>
      </w:r>
      <w:r w:rsidRPr="007B0861">
        <w:rPr>
          <w:rFonts w:cs="Times New Roman"/>
          <w:szCs w:val="28"/>
        </w:rPr>
        <w:t>.</w:t>
      </w:r>
      <w:bookmarkEnd w:id="46"/>
      <w:bookmarkEnd w:id="47"/>
    </w:p>
    <w:p w14:paraId="2CD45E83" w14:textId="2B978644" w:rsidR="00AC39DE" w:rsidRPr="004305F4" w:rsidRDefault="00AC39DE" w:rsidP="00D30AF1">
      <w:pPr>
        <w:pStyle w:val="40"/>
        <w:keepNext/>
        <w:keepLines/>
        <w:widowControl w:val="0"/>
        <w:shd w:val="clear" w:color="auto" w:fill="auto"/>
        <w:spacing w:after="0" w:line="360" w:lineRule="auto"/>
        <w:ind w:firstLine="709"/>
        <w:jc w:val="both"/>
        <w:outlineLvl w:val="0"/>
        <w:rPr>
          <w:rFonts w:cs="Times New Roman"/>
          <w:sz w:val="28"/>
          <w:szCs w:val="28"/>
        </w:rPr>
      </w:pPr>
      <w:r w:rsidRPr="004305F4">
        <w:rPr>
          <w:rFonts w:cs="Times New Roman"/>
          <w:sz w:val="28"/>
          <w:szCs w:val="28"/>
        </w:rPr>
        <w:t>11.2. Современные профессиональные базы данных и информационные справочные системы</w:t>
      </w:r>
      <w:bookmarkEnd w:id="43"/>
      <w:bookmarkEnd w:id="44"/>
      <w:bookmarkEnd w:id="45"/>
    </w:p>
    <w:p w14:paraId="6A3A8F4B" w14:textId="77777777" w:rsidR="00A52657" w:rsidRPr="004305F4" w:rsidRDefault="00A52657" w:rsidP="00D30AF1">
      <w:pPr>
        <w:shd w:val="clear" w:color="auto" w:fill="FFFFFF"/>
        <w:tabs>
          <w:tab w:val="left" w:pos="442"/>
        </w:tabs>
        <w:spacing w:after="0" w:line="360" w:lineRule="auto"/>
        <w:ind w:firstLine="709"/>
        <w:jc w:val="both"/>
        <w:rPr>
          <w:rFonts w:eastAsia="Calibri" w:cs="Times New Roman"/>
          <w:bCs/>
          <w:color w:val="000000" w:themeColor="text1"/>
          <w:szCs w:val="28"/>
        </w:rPr>
      </w:pPr>
      <w:r w:rsidRPr="004305F4">
        <w:rPr>
          <w:rFonts w:eastAsia="Calibri" w:cs="Times New Roman"/>
          <w:bCs/>
          <w:szCs w:val="28"/>
        </w:rPr>
        <w:t xml:space="preserve">1. Информационно-правовая </w:t>
      </w:r>
      <w:r w:rsidRPr="004305F4">
        <w:rPr>
          <w:rFonts w:eastAsia="Calibri" w:cs="Times New Roman"/>
          <w:bCs/>
          <w:color w:val="000000" w:themeColor="text1"/>
          <w:szCs w:val="28"/>
        </w:rPr>
        <w:t>система «Гарант»</w:t>
      </w:r>
      <w:r w:rsidR="00D53A05" w:rsidRPr="004305F4">
        <w:rPr>
          <w:rFonts w:eastAsia="Calibri" w:cs="Times New Roman"/>
          <w:bCs/>
          <w:color w:val="000000" w:themeColor="text1"/>
          <w:szCs w:val="28"/>
        </w:rPr>
        <w:t>;</w:t>
      </w:r>
    </w:p>
    <w:p w14:paraId="639829EE" w14:textId="77777777" w:rsidR="00A52657" w:rsidRPr="004305F4" w:rsidRDefault="00A52657" w:rsidP="00D30AF1">
      <w:pPr>
        <w:shd w:val="clear" w:color="auto" w:fill="FFFFFF"/>
        <w:tabs>
          <w:tab w:val="left" w:pos="442"/>
        </w:tabs>
        <w:spacing w:after="0" w:line="360" w:lineRule="auto"/>
        <w:ind w:firstLine="709"/>
        <w:jc w:val="both"/>
        <w:rPr>
          <w:rFonts w:eastAsia="Calibri" w:cs="Times New Roman"/>
          <w:bCs/>
          <w:color w:val="000000" w:themeColor="text1"/>
          <w:szCs w:val="28"/>
        </w:rPr>
      </w:pPr>
      <w:r w:rsidRPr="004305F4">
        <w:rPr>
          <w:rFonts w:eastAsia="Calibri" w:cs="Times New Roman"/>
          <w:bCs/>
          <w:color w:val="000000" w:themeColor="text1"/>
          <w:szCs w:val="28"/>
        </w:rPr>
        <w:t>2. Информационно-правовая система «Консультант Плюс»</w:t>
      </w:r>
      <w:r w:rsidR="00D53A05" w:rsidRPr="004305F4">
        <w:rPr>
          <w:rFonts w:eastAsia="Calibri" w:cs="Times New Roman"/>
          <w:bCs/>
          <w:color w:val="000000" w:themeColor="text1"/>
          <w:szCs w:val="28"/>
        </w:rPr>
        <w:t>;</w:t>
      </w:r>
    </w:p>
    <w:p w14:paraId="5F8D68B3" w14:textId="77777777" w:rsidR="00A52657" w:rsidRPr="004305F4" w:rsidRDefault="00A52657" w:rsidP="00D30AF1">
      <w:pPr>
        <w:shd w:val="clear" w:color="auto" w:fill="FFFFFF"/>
        <w:tabs>
          <w:tab w:val="left" w:pos="442"/>
        </w:tabs>
        <w:spacing w:after="0" w:line="360" w:lineRule="auto"/>
        <w:ind w:firstLine="709"/>
        <w:jc w:val="both"/>
        <w:rPr>
          <w:rFonts w:eastAsia="Calibri" w:cs="Times New Roman"/>
          <w:bCs/>
          <w:color w:val="000000" w:themeColor="text1"/>
          <w:szCs w:val="28"/>
        </w:rPr>
      </w:pPr>
      <w:r w:rsidRPr="004305F4">
        <w:rPr>
          <w:rFonts w:eastAsia="Calibri" w:cs="Times New Roman"/>
          <w:bCs/>
          <w:color w:val="000000" w:themeColor="text1"/>
          <w:szCs w:val="28"/>
        </w:rPr>
        <w:t xml:space="preserve">3. Электронная энциклопедия: </w:t>
      </w:r>
      <w:hyperlink r:id="rId21" w:history="1">
        <w:r w:rsidRPr="004305F4">
          <w:rPr>
            <w:rFonts w:eastAsia="Calibri" w:cs="Times New Roman"/>
            <w:bCs/>
            <w:color w:val="000000" w:themeColor="text1"/>
            <w:szCs w:val="28"/>
            <w:lang w:val="en-US"/>
          </w:rPr>
          <w:t>http</w:t>
        </w:r>
        <w:r w:rsidRPr="004305F4">
          <w:rPr>
            <w:rFonts w:eastAsia="Calibri" w:cs="Times New Roman"/>
            <w:bCs/>
            <w:color w:val="000000" w:themeColor="text1"/>
            <w:szCs w:val="28"/>
          </w:rPr>
          <w:t>://</w:t>
        </w:r>
        <w:r w:rsidRPr="004305F4">
          <w:rPr>
            <w:rFonts w:eastAsia="Calibri" w:cs="Times New Roman"/>
            <w:bCs/>
            <w:color w:val="000000" w:themeColor="text1"/>
            <w:szCs w:val="28"/>
            <w:lang w:val="en-US"/>
          </w:rPr>
          <w:t>ru</w:t>
        </w:r>
        <w:r w:rsidRPr="004305F4">
          <w:rPr>
            <w:rFonts w:eastAsia="Calibri" w:cs="Times New Roman"/>
            <w:bCs/>
            <w:color w:val="000000" w:themeColor="text1"/>
            <w:szCs w:val="28"/>
          </w:rPr>
          <w:t>.</w:t>
        </w:r>
        <w:r w:rsidRPr="004305F4">
          <w:rPr>
            <w:rFonts w:eastAsia="Calibri" w:cs="Times New Roman"/>
            <w:bCs/>
            <w:color w:val="000000" w:themeColor="text1"/>
            <w:szCs w:val="28"/>
            <w:lang w:val="en-US"/>
          </w:rPr>
          <w:t>wikipedia</w:t>
        </w:r>
        <w:r w:rsidRPr="004305F4">
          <w:rPr>
            <w:rFonts w:eastAsia="Calibri" w:cs="Times New Roman"/>
            <w:bCs/>
            <w:color w:val="000000" w:themeColor="text1"/>
            <w:szCs w:val="28"/>
          </w:rPr>
          <w:t>.</w:t>
        </w:r>
        <w:r w:rsidRPr="004305F4">
          <w:rPr>
            <w:rFonts w:eastAsia="Calibri" w:cs="Times New Roman"/>
            <w:bCs/>
            <w:color w:val="000000" w:themeColor="text1"/>
            <w:szCs w:val="28"/>
            <w:lang w:val="en-US"/>
          </w:rPr>
          <w:t>org</w:t>
        </w:r>
        <w:r w:rsidRPr="004305F4">
          <w:rPr>
            <w:rFonts w:eastAsia="Calibri" w:cs="Times New Roman"/>
            <w:bCs/>
            <w:color w:val="000000" w:themeColor="text1"/>
            <w:szCs w:val="28"/>
          </w:rPr>
          <w:t>/</w:t>
        </w:r>
        <w:r w:rsidRPr="004305F4">
          <w:rPr>
            <w:rFonts w:eastAsia="Calibri" w:cs="Times New Roman"/>
            <w:bCs/>
            <w:color w:val="000000" w:themeColor="text1"/>
            <w:szCs w:val="28"/>
            <w:lang w:val="en-US"/>
          </w:rPr>
          <w:t>wiki</w:t>
        </w:r>
        <w:r w:rsidRPr="004305F4">
          <w:rPr>
            <w:rFonts w:eastAsia="Calibri" w:cs="Times New Roman"/>
            <w:bCs/>
            <w:color w:val="000000" w:themeColor="text1"/>
            <w:szCs w:val="28"/>
          </w:rPr>
          <w:t>/</w:t>
        </w:r>
        <w:r w:rsidRPr="004305F4">
          <w:rPr>
            <w:rFonts w:eastAsia="Calibri" w:cs="Times New Roman"/>
            <w:bCs/>
            <w:color w:val="000000" w:themeColor="text1"/>
            <w:szCs w:val="28"/>
            <w:lang w:val="en-US"/>
          </w:rPr>
          <w:t>Wiki</w:t>
        </w:r>
      </w:hyperlink>
      <w:r w:rsidR="00D53A05" w:rsidRPr="004305F4">
        <w:rPr>
          <w:rFonts w:eastAsia="Calibri" w:cs="Times New Roman"/>
          <w:bCs/>
          <w:color w:val="000000" w:themeColor="text1"/>
          <w:szCs w:val="28"/>
        </w:rPr>
        <w:t>;</w:t>
      </w:r>
    </w:p>
    <w:p w14:paraId="4EF681AE" w14:textId="77777777" w:rsidR="00A52657" w:rsidRPr="004305F4" w:rsidRDefault="00A52657" w:rsidP="00D30AF1">
      <w:pPr>
        <w:shd w:val="clear" w:color="auto" w:fill="FFFFFF"/>
        <w:tabs>
          <w:tab w:val="left" w:pos="442"/>
        </w:tabs>
        <w:spacing w:after="0" w:line="360" w:lineRule="auto"/>
        <w:ind w:firstLine="709"/>
        <w:jc w:val="both"/>
        <w:rPr>
          <w:rFonts w:eastAsia="Calibri" w:cs="Times New Roman"/>
          <w:bCs/>
          <w:szCs w:val="28"/>
        </w:rPr>
      </w:pPr>
      <w:r w:rsidRPr="004305F4">
        <w:rPr>
          <w:rFonts w:eastAsia="Calibri" w:cs="Times New Roman"/>
          <w:bCs/>
          <w:szCs w:val="28"/>
        </w:rPr>
        <w:t>4. Система комплексного раскрытия информации «СКРИН» -</w:t>
      </w:r>
      <w:r w:rsidRPr="004305F4">
        <w:rPr>
          <w:rFonts w:eastAsia="Calibri" w:cs="Times New Roman"/>
          <w:bCs/>
          <w:szCs w:val="28"/>
          <w:lang w:val="en-US"/>
        </w:rPr>
        <w:t>http</w:t>
      </w:r>
      <w:r w:rsidRPr="004305F4">
        <w:rPr>
          <w:rFonts w:eastAsia="Calibri" w:cs="Times New Roman"/>
          <w:bCs/>
          <w:szCs w:val="28"/>
        </w:rPr>
        <w:t>://</w:t>
      </w:r>
      <w:r w:rsidRPr="004305F4">
        <w:rPr>
          <w:rFonts w:eastAsia="Calibri" w:cs="Times New Roman"/>
          <w:bCs/>
          <w:szCs w:val="28"/>
          <w:lang w:val="en-US"/>
        </w:rPr>
        <w:t>www</w:t>
      </w:r>
      <w:r w:rsidRPr="004305F4">
        <w:rPr>
          <w:rFonts w:eastAsia="Calibri" w:cs="Times New Roman"/>
          <w:bCs/>
          <w:szCs w:val="28"/>
        </w:rPr>
        <w:t>.</w:t>
      </w:r>
      <w:r w:rsidRPr="004305F4">
        <w:rPr>
          <w:rFonts w:eastAsia="Calibri" w:cs="Times New Roman"/>
          <w:bCs/>
          <w:szCs w:val="28"/>
          <w:lang w:val="en-US"/>
        </w:rPr>
        <w:t>skrin</w:t>
      </w:r>
      <w:r w:rsidRPr="004305F4">
        <w:rPr>
          <w:rFonts w:eastAsia="Calibri" w:cs="Times New Roman"/>
          <w:bCs/>
          <w:szCs w:val="28"/>
        </w:rPr>
        <w:t>.</w:t>
      </w:r>
      <w:r w:rsidRPr="004305F4">
        <w:rPr>
          <w:rFonts w:eastAsia="Calibri" w:cs="Times New Roman"/>
          <w:bCs/>
          <w:szCs w:val="28"/>
          <w:lang w:val="en-US"/>
        </w:rPr>
        <w:t>ru</w:t>
      </w:r>
      <w:r w:rsidRPr="004305F4">
        <w:rPr>
          <w:rFonts w:eastAsia="Calibri" w:cs="Times New Roman"/>
          <w:bCs/>
          <w:szCs w:val="28"/>
        </w:rPr>
        <w:t>/</w:t>
      </w:r>
      <w:r w:rsidR="00D53A05" w:rsidRPr="004305F4">
        <w:rPr>
          <w:rFonts w:eastAsia="Calibri" w:cs="Times New Roman"/>
          <w:bCs/>
          <w:szCs w:val="28"/>
        </w:rPr>
        <w:t>.</w:t>
      </w:r>
    </w:p>
    <w:p w14:paraId="61D9C434" w14:textId="77777777" w:rsidR="00AC39DE" w:rsidRPr="004305F4" w:rsidRDefault="00AC39DE" w:rsidP="00D30AF1">
      <w:pPr>
        <w:pStyle w:val="40"/>
        <w:keepNext/>
        <w:keepLines/>
        <w:widowControl w:val="0"/>
        <w:shd w:val="clear" w:color="auto" w:fill="auto"/>
        <w:spacing w:after="0" w:line="360" w:lineRule="auto"/>
        <w:ind w:firstLine="709"/>
        <w:jc w:val="both"/>
        <w:outlineLvl w:val="0"/>
        <w:rPr>
          <w:rFonts w:cs="Times New Roman"/>
          <w:sz w:val="28"/>
          <w:szCs w:val="28"/>
        </w:rPr>
      </w:pPr>
      <w:bookmarkStart w:id="48" w:name="_Toc118655423"/>
      <w:r w:rsidRPr="004305F4">
        <w:rPr>
          <w:rFonts w:cs="Times New Roman"/>
          <w:sz w:val="28"/>
          <w:szCs w:val="28"/>
        </w:rPr>
        <w:t>11.3. Сертифицированные программные и аппаратные средства защиты информации</w:t>
      </w:r>
      <w:bookmarkEnd w:id="48"/>
    </w:p>
    <w:p w14:paraId="7A48F07B" w14:textId="77777777" w:rsidR="00A52657" w:rsidRPr="004305F4" w:rsidRDefault="00A52657" w:rsidP="00D30AF1">
      <w:pPr>
        <w:spacing w:after="0" w:line="360" w:lineRule="auto"/>
        <w:ind w:firstLine="709"/>
        <w:jc w:val="both"/>
        <w:rPr>
          <w:szCs w:val="28"/>
        </w:rPr>
      </w:pPr>
      <w:r w:rsidRPr="004305F4">
        <w:rPr>
          <w:szCs w:val="28"/>
        </w:rPr>
        <w:t>Сертифицированные программные и аппаратные средства защиты информации –</w:t>
      </w:r>
      <w:r w:rsidR="00D53A05" w:rsidRPr="004305F4">
        <w:rPr>
          <w:szCs w:val="28"/>
        </w:rPr>
        <w:t xml:space="preserve"> </w:t>
      </w:r>
      <w:r w:rsidRPr="004305F4">
        <w:rPr>
          <w:szCs w:val="28"/>
        </w:rPr>
        <w:t>не предусмотрено.</w:t>
      </w:r>
    </w:p>
    <w:p w14:paraId="08BEE61E" w14:textId="77777777" w:rsidR="00F719A7" w:rsidRPr="004305F4" w:rsidRDefault="00F719A7" w:rsidP="00D30AF1">
      <w:pPr>
        <w:pStyle w:val="40"/>
        <w:keepNext/>
        <w:keepLines/>
        <w:widowControl w:val="0"/>
        <w:shd w:val="clear" w:color="auto" w:fill="auto"/>
        <w:spacing w:after="0" w:line="360" w:lineRule="auto"/>
        <w:ind w:firstLine="709"/>
        <w:jc w:val="both"/>
        <w:outlineLvl w:val="0"/>
        <w:rPr>
          <w:rFonts w:cs="Times New Roman"/>
          <w:sz w:val="28"/>
          <w:szCs w:val="28"/>
        </w:rPr>
      </w:pPr>
      <w:bookmarkStart w:id="49" w:name="_Toc118655424"/>
      <w:r w:rsidRPr="004305F4">
        <w:rPr>
          <w:rFonts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9"/>
    </w:p>
    <w:p w14:paraId="1E8EBF67" w14:textId="77777777" w:rsidR="00F719A7" w:rsidRDefault="00F719A7" w:rsidP="00D30AF1">
      <w:pPr>
        <w:spacing w:after="0" w:line="360" w:lineRule="auto"/>
        <w:ind w:firstLine="709"/>
        <w:jc w:val="both"/>
      </w:pPr>
      <w:r w:rsidRPr="004305F4">
        <w:rPr>
          <w:rFonts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F719A7" w:rsidSect="00694284">
      <w:footerReference w:type="default" r:id="rId22"/>
      <w:pgSz w:w="11906" w:h="16838"/>
      <w:pgMar w:top="1134" w:right="102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AD205" w14:textId="77777777" w:rsidR="009344D2" w:rsidRDefault="009344D2" w:rsidP="00F719A7">
      <w:pPr>
        <w:spacing w:after="0" w:line="240" w:lineRule="auto"/>
      </w:pPr>
      <w:r>
        <w:separator/>
      </w:r>
    </w:p>
  </w:endnote>
  <w:endnote w:type="continuationSeparator" w:id="0">
    <w:p w14:paraId="64C31236" w14:textId="77777777" w:rsidR="009344D2" w:rsidRDefault="009344D2"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3603190B" w14:textId="62068A89" w:rsidR="00694284" w:rsidRDefault="00694284">
        <w:pPr>
          <w:pStyle w:val="afd"/>
          <w:jc w:val="center"/>
        </w:pPr>
        <w:r>
          <w:fldChar w:fldCharType="begin"/>
        </w:r>
        <w:r>
          <w:instrText>PAGE   \* MERGEFORMAT</w:instrText>
        </w:r>
        <w:r>
          <w:fldChar w:fldCharType="separate"/>
        </w:r>
        <w:r w:rsidR="007B0861">
          <w:rPr>
            <w:noProof/>
          </w:rPr>
          <w:t>21</w:t>
        </w:r>
        <w:r>
          <w:fldChar w:fldCharType="end"/>
        </w:r>
      </w:p>
    </w:sdtContent>
  </w:sdt>
  <w:p w14:paraId="2FE488B3" w14:textId="77777777" w:rsidR="00694284" w:rsidRDefault="00694284">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38360" w14:textId="77777777" w:rsidR="009344D2" w:rsidRDefault="009344D2" w:rsidP="00F719A7">
      <w:pPr>
        <w:spacing w:after="0" w:line="240" w:lineRule="auto"/>
      </w:pPr>
      <w:r>
        <w:separator/>
      </w:r>
    </w:p>
  </w:footnote>
  <w:footnote w:type="continuationSeparator" w:id="0">
    <w:p w14:paraId="6E0D5C8B" w14:textId="77777777" w:rsidR="009344D2" w:rsidRDefault="009344D2"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41011"/>
    <w:multiLevelType w:val="hybridMultilevel"/>
    <w:tmpl w:val="EC564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F83E4A"/>
    <w:multiLevelType w:val="hybridMultilevel"/>
    <w:tmpl w:val="D9DC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C947BF"/>
    <w:multiLevelType w:val="hybridMultilevel"/>
    <w:tmpl w:val="774AB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1E4FB3"/>
    <w:multiLevelType w:val="hybridMultilevel"/>
    <w:tmpl w:val="15D2578E"/>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726519"/>
    <w:multiLevelType w:val="hybridMultilevel"/>
    <w:tmpl w:val="DF520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DD6B99"/>
    <w:multiLevelType w:val="hybridMultilevel"/>
    <w:tmpl w:val="503ED282"/>
    <w:lvl w:ilvl="0" w:tplc="66149B0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664310D"/>
    <w:multiLevelType w:val="hybridMultilevel"/>
    <w:tmpl w:val="735613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765DA4"/>
    <w:multiLevelType w:val="hybridMultilevel"/>
    <w:tmpl w:val="14F095AA"/>
    <w:lvl w:ilvl="0" w:tplc="51989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D1C722E"/>
    <w:multiLevelType w:val="hybridMultilevel"/>
    <w:tmpl w:val="21C85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663760"/>
    <w:multiLevelType w:val="hybridMultilevel"/>
    <w:tmpl w:val="EB163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F06DA1"/>
    <w:multiLevelType w:val="hybridMultilevel"/>
    <w:tmpl w:val="1298C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9B60CF"/>
    <w:multiLevelType w:val="hybridMultilevel"/>
    <w:tmpl w:val="3FCCC608"/>
    <w:lvl w:ilvl="0" w:tplc="7246459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823F8"/>
    <w:multiLevelType w:val="hybridMultilevel"/>
    <w:tmpl w:val="40EC270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15C5205"/>
    <w:multiLevelType w:val="hybridMultilevel"/>
    <w:tmpl w:val="854AC9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B1339"/>
    <w:multiLevelType w:val="hybridMultilevel"/>
    <w:tmpl w:val="9F04FFA8"/>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8" w15:restartNumberingAfterBreak="0">
    <w:nsid w:val="380017FA"/>
    <w:multiLevelType w:val="hybridMultilevel"/>
    <w:tmpl w:val="EB163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D4A797C"/>
    <w:multiLevelType w:val="hybridMultilevel"/>
    <w:tmpl w:val="A104880A"/>
    <w:lvl w:ilvl="0" w:tplc="F2BE1E4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127EBE"/>
    <w:multiLevelType w:val="multilevel"/>
    <w:tmpl w:val="2ABAAD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51C013B"/>
    <w:multiLevelType w:val="hybridMultilevel"/>
    <w:tmpl w:val="B7B29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EB6D9E"/>
    <w:multiLevelType w:val="hybridMultilevel"/>
    <w:tmpl w:val="35648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6" w15:restartNumberingAfterBreak="0">
    <w:nsid w:val="54BD1D27"/>
    <w:multiLevelType w:val="hybridMultilevel"/>
    <w:tmpl w:val="2C96D258"/>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9B673B9"/>
    <w:multiLevelType w:val="hybridMultilevel"/>
    <w:tmpl w:val="799A78FA"/>
    <w:lvl w:ilvl="0" w:tplc="4DDEA1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2D5A9A"/>
    <w:multiLevelType w:val="hybridMultilevel"/>
    <w:tmpl w:val="15D2578E"/>
    <w:lvl w:ilvl="0" w:tplc="3BE41A3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196A64"/>
    <w:multiLevelType w:val="hybridMultilevel"/>
    <w:tmpl w:val="949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966032"/>
    <w:multiLevelType w:val="hybridMultilevel"/>
    <w:tmpl w:val="76E46F6C"/>
    <w:lvl w:ilvl="0" w:tplc="CC8E0016">
      <w:start w:val="1"/>
      <w:numFmt w:val="bullet"/>
      <w:lvlText w:val=""/>
      <w:lvlJc w:val="left"/>
      <w:pPr>
        <w:ind w:left="720" w:hanging="360"/>
      </w:pPr>
      <w:rPr>
        <w:rFonts w:ascii="Symbol" w:hAnsi="Symbol"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573B3B"/>
    <w:multiLevelType w:val="hybridMultilevel"/>
    <w:tmpl w:val="14DA4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453115"/>
    <w:multiLevelType w:val="hybridMultilevel"/>
    <w:tmpl w:val="8528C0A8"/>
    <w:lvl w:ilvl="0" w:tplc="4DDEA11A">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3A4ACB"/>
    <w:multiLevelType w:val="hybridMultilevel"/>
    <w:tmpl w:val="211EE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8275AA"/>
    <w:multiLevelType w:val="hybridMultilevel"/>
    <w:tmpl w:val="79AAF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E40389"/>
    <w:multiLevelType w:val="hybridMultilevel"/>
    <w:tmpl w:val="8FE26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525378"/>
    <w:multiLevelType w:val="hybridMultilevel"/>
    <w:tmpl w:val="17766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3C7CC9"/>
    <w:multiLevelType w:val="hybridMultilevel"/>
    <w:tmpl w:val="ECF4E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9"/>
  </w:num>
  <w:num w:numId="4">
    <w:abstractNumId w:val="8"/>
  </w:num>
  <w:num w:numId="5">
    <w:abstractNumId w:val="25"/>
  </w:num>
  <w:num w:numId="6">
    <w:abstractNumId w:val="5"/>
  </w:num>
  <w:num w:numId="7">
    <w:abstractNumId w:val="11"/>
  </w:num>
  <w:num w:numId="8">
    <w:abstractNumId w:val="13"/>
  </w:num>
  <w:num w:numId="9">
    <w:abstractNumId w:val="30"/>
  </w:num>
  <w:num w:numId="10">
    <w:abstractNumId w:val="24"/>
  </w:num>
  <w:num w:numId="11">
    <w:abstractNumId w:val="28"/>
  </w:num>
  <w:num w:numId="12">
    <w:abstractNumId w:val="3"/>
  </w:num>
  <w:num w:numId="13">
    <w:abstractNumId w:val="6"/>
  </w:num>
  <w:num w:numId="14">
    <w:abstractNumId w:val="15"/>
  </w:num>
  <w:num w:numId="15">
    <w:abstractNumId w:val="21"/>
  </w:num>
  <w:num w:numId="16">
    <w:abstractNumId w:val="34"/>
  </w:num>
  <w:num w:numId="17">
    <w:abstractNumId w:val="27"/>
  </w:num>
  <w:num w:numId="18">
    <w:abstractNumId w:val="9"/>
  </w:num>
  <w:num w:numId="19">
    <w:abstractNumId w:val="14"/>
  </w:num>
  <w:num w:numId="20">
    <w:abstractNumId w:val="2"/>
  </w:num>
  <w:num w:numId="21">
    <w:abstractNumId w:val="12"/>
  </w:num>
  <w:num w:numId="22">
    <w:abstractNumId w:val="23"/>
  </w:num>
  <w:num w:numId="23">
    <w:abstractNumId w:val="29"/>
  </w:num>
  <w:num w:numId="24">
    <w:abstractNumId w:val="37"/>
  </w:num>
  <w:num w:numId="25">
    <w:abstractNumId w:val="22"/>
  </w:num>
  <w:num w:numId="26">
    <w:abstractNumId w:val="35"/>
  </w:num>
  <w:num w:numId="27">
    <w:abstractNumId w:val="39"/>
  </w:num>
  <w:num w:numId="28">
    <w:abstractNumId w:val="20"/>
  </w:num>
  <w:num w:numId="29">
    <w:abstractNumId w:val="18"/>
  </w:num>
  <w:num w:numId="30">
    <w:abstractNumId w:val="31"/>
  </w:num>
  <w:num w:numId="31">
    <w:abstractNumId w:val="7"/>
  </w:num>
  <w:num w:numId="32">
    <w:abstractNumId w:val="32"/>
  </w:num>
  <w:num w:numId="33">
    <w:abstractNumId w:val="4"/>
  </w:num>
  <w:num w:numId="34">
    <w:abstractNumId w:val="1"/>
  </w:num>
  <w:num w:numId="35">
    <w:abstractNumId w:val="38"/>
  </w:num>
  <w:num w:numId="36">
    <w:abstractNumId w:val="36"/>
  </w:num>
  <w:num w:numId="37">
    <w:abstractNumId w:val="0"/>
  </w:num>
  <w:num w:numId="38">
    <w:abstractNumId w:val="17"/>
  </w:num>
  <w:num w:numId="39">
    <w:abstractNumId w:val="33"/>
  </w:num>
  <w:num w:numId="4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09DB"/>
    <w:rsid w:val="00011624"/>
    <w:rsid w:val="00012206"/>
    <w:rsid w:val="000238F0"/>
    <w:rsid w:val="000270A0"/>
    <w:rsid w:val="000358FF"/>
    <w:rsid w:val="00042162"/>
    <w:rsid w:val="00042D24"/>
    <w:rsid w:val="00055E52"/>
    <w:rsid w:val="00094EF9"/>
    <w:rsid w:val="000A4285"/>
    <w:rsid w:val="000B013B"/>
    <w:rsid w:val="000B283D"/>
    <w:rsid w:val="000B7B56"/>
    <w:rsid w:val="000C5498"/>
    <w:rsid w:val="000D02B2"/>
    <w:rsid w:val="000E15C8"/>
    <w:rsid w:val="000E1D0D"/>
    <w:rsid w:val="00104029"/>
    <w:rsid w:val="0011250C"/>
    <w:rsid w:val="00130B02"/>
    <w:rsid w:val="00131DC5"/>
    <w:rsid w:val="00133576"/>
    <w:rsid w:val="00134480"/>
    <w:rsid w:val="001435B6"/>
    <w:rsid w:val="00146F17"/>
    <w:rsid w:val="00153CF8"/>
    <w:rsid w:val="0017284D"/>
    <w:rsid w:val="00173A77"/>
    <w:rsid w:val="00175BC2"/>
    <w:rsid w:val="0018372A"/>
    <w:rsid w:val="00193A7D"/>
    <w:rsid w:val="001969F7"/>
    <w:rsid w:val="001A6862"/>
    <w:rsid w:val="001A6BF8"/>
    <w:rsid w:val="001C1908"/>
    <w:rsid w:val="001C4046"/>
    <w:rsid w:val="001C66E2"/>
    <w:rsid w:val="001D48AB"/>
    <w:rsid w:val="001D4E9D"/>
    <w:rsid w:val="001D7F5E"/>
    <w:rsid w:val="001E45E5"/>
    <w:rsid w:val="001F25C8"/>
    <w:rsid w:val="002059E8"/>
    <w:rsid w:val="00216036"/>
    <w:rsid w:val="002223E1"/>
    <w:rsid w:val="00226640"/>
    <w:rsid w:val="00227FF3"/>
    <w:rsid w:val="00231C5F"/>
    <w:rsid w:val="00240CBA"/>
    <w:rsid w:val="00243C9A"/>
    <w:rsid w:val="00245BFA"/>
    <w:rsid w:val="00256C3E"/>
    <w:rsid w:val="0026758D"/>
    <w:rsid w:val="0027260F"/>
    <w:rsid w:val="00280BC8"/>
    <w:rsid w:val="0028721E"/>
    <w:rsid w:val="00294BE3"/>
    <w:rsid w:val="002A0C53"/>
    <w:rsid w:val="002A10CC"/>
    <w:rsid w:val="002C426E"/>
    <w:rsid w:val="002D6586"/>
    <w:rsid w:val="002E05D1"/>
    <w:rsid w:val="003066EF"/>
    <w:rsid w:val="0031320E"/>
    <w:rsid w:val="00333152"/>
    <w:rsid w:val="00335D8E"/>
    <w:rsid w:val="003370FD"/>
    <w:rsid w:val="00343851"/>
    <w:rsid w:val="0035499D"/>
    <w:rsid w:val="0035647D"/>
    <w:rsid w:val="0035758E"/>
    <w:rsid w:val="00364AE8"/>
    <w:rsid w:val="00371B7D"/>
    <w:rsid w:val="00373177"/>
    <w:rsid w:val="003933BF"/>
    <w:rsid w:val="003B35B3"/>
    <w:rsid w:val="003B6943"/>
    <w:rsid w:val="003D66DB"/>
    <w:rsid w:val="003F3BD4"/>
    <w:rsid w:val="003F6C7B"/>
    <w:rsid w:val="004145D2"/>
    <w:rsid w:val="0041496A"/>
    <w:rsid w:val="0042025D"/>
    <w:rsid w:val="0042398A"/>
    <w:rsid w:val="0042741A"/>
    <w:rsid w:val="00427677"/>
    <w:rsid w:val="004305F4"/>
    <w:rsid w:val="00446592"/>
    <w:rsid w:val="0045655B"/>
    <w:rsid w:val="00457953"/>
    <w:rsid w:val="004672C9"/>
    <w:rsid w:val="004735F9"/>
    <w:rsid w:val="00473C1A"/>
    <w:rsid w:val="00473CFA"/>
    <w:rsid w:val="004806D0"/>
    <w:rsid w:val="0048419F"/>
    <w:rsid w:val="004B162F"/>
    <w:rsid w:val="004C004B"/>
    <w:rsid w:val="004C4FB8"/>
    <w:rsid w:val="004D7B67"/>
    <w:rsid w:val="004E00C5"/>
    <w:rsid w:val="004F51F3"/>
    <w:rsid w:val="00503BD6"/>
    <w:rsid w:val="00504A33"/>
    <w:rsid w:val="00520CE0"/>
    <w:rsid w:val="00531366"/>
    <w:rsid w:val="00536C5C"/>
    <w:rsid w:val="00540F16"/>
    <w:rsid w:val="00552365"/>
    <w:rsid w:val="00552D4A"/>
    <w:rsid w:val="00554EA6"/>
    <w:rsid w:val="00557284"/>
    <w:rsid w:val="00564605"/>
    <w:rsid w:val="00567537"/>
    <w:rsid w:val="005725BE"/>
    <w:rsid w:val="0057489E"/>
    <w:rsid w:val="00577F3D"/>
    <w:rsid w:val="00585D81"/>
    <w:rsid w:val="00593BBF"/>
    <w:rsid w:val="00594E9F"/>
    <w:rsid w:val="005A0E59"/>
    <w:rsid w:val="005A2ACD"/>
    <w:rsid w:val="005B5511"/>
    <w:rsid w:val="005B6D1E"/>
    <w:rsid w:val="005C5435"/>
    <w:rsid w:val="005E0253"/>
    <w:rsid w:val="005F0E6E"/>
    <w:rsid w:val="005F2A48"/>
    <w:rsid w:val="005F43D0"/>
    <w:rsid w:val="005F5598"/>
    <w:rsid w:val="00610CAA"/>
    <w:rsid w:val="006127EC"/>
    <w:rsid w:val="00614580"/>
    <w:rsid w:val="00627C32"/>
    <w:rsid w:val="00631F44"/>
    <w:rsid w:val="006322A7"/>
    <w:rsid w:val="00645291"/>
    <w:rsid w:val="00646509"/>
    <w:rsid w:val="006539E6"/>
    <w:rsid w:val="00654041"/>
    <w:rsid w:val="0066081B"/>
    <w:rsid w:val="00662770"/>
    <w:rsid w:val="0066602D"/>
    <w:rsid w:val="00671862"/>
    <w:rsid w:val="00676F70"/>
    <w:rsid w:val="00677DAD"/>
    <w:rsid w:val="00693B87"/>
    <w:rsid w:val="00694284"/>
    <w:rsid w:val="006962B1"/>
    <w:rsid w:val="006A329E"/>
    <w:rsid w:val="006B5530"/>
    <w:rsid w:val="006B78EC"/>
    <w:rsid w:val="006B7A92"/>
    <w:rsid w:val="006C72E9"/>
    <w:rsid w:val="006C7723"/>
    <w:rsid w:val="006D489E"/>
    <w:rsid w:val="006E41BD"/>
    <w:rsid w:val="006E79B2"/>
    <w:rsid w:val="006F6DE8"/>
    <w:rsid w:val="00707099"/>
    <w:rsid w:val="0073700C"/>
    <w:rsid w:val="00741E06"/>
    <w:rsid w:val="00747106"/>
    <w:rsid w:val="00747282"/>
    <w:rsid w:val="00747CE7"/>
    <w:rsid w:val="00747E5D"/>
    <w:rsid w:val="00754340"/>
    <w:rsid w:val="00756BBE"/>
    <w:rsid w:val="00761BE6"/>
    <w:rsid w:val="00770801"/>
    <w:rsid w:val="00782937"/>
    <w:rsid w:val="00785720"/>
    <w:rsid w:val="007917E2"/>
    <w:rsid w:val="00793166"/>
    <w:rsid w:val="00795712"/>
    <w:rsid w:val="007A3342"/>
    <w:rsid w:val="007A5C79"/>
    <w:rsid w:val="007B0861"/>
    <w:rsid w:val="007B65FA"/>
    <w:rsid w:val="007C3254"/>
    <w:rsid w:val="007C6840"/>
    <w:rsid w:val="00825E85"/>
    <w:rsid w:val="00834703"/>
    <w:rsid w:val="00840DC7"/>
    <w:rsid w:val="00850BF3"/>
    <w:rsid w:val="008546A6"/>
    <w:rsid w:val="00860A70"/>
    <w:rsid w:val="00862DF6"/>
    <w:rsid w:val="00877637"/>
    <w:rsid w:val="008813E7"/>
    <w:rsid w:val="0088211D"/>
    <w:rsid w:val="00882BBC"/>
    <w:rsid w:val="0089465E"/>
    <w:rsid w:val="00894FBA"/>
    <w:rsid w:val="00895991"/>
    <w:rsid w:val="00895EF0"/>
    <w:rsid w:val="00896C24"/>
    <w:rsid w:val="008D0F59"/>
    <w:rsid w:val="008D16F4"/>
    <w:rsid w:val="008D1932"/>
    <w:rsid w:val="008F0707"/>
    <w:rsid w:val="008F3A77"/>
    <w:rsid w:val="00913287"/>
    <w:rsid w:val="00913820"/>
    <w:rsid w:val="00914DFF"/>
    <w:rsid w:val="009154BD"/>
    <w:rsid w:val="009344D2"/>
    <w:rsid w:val="00940C4A"/>
    <w:rsid w:val="009514DF"/>
    <w:rsid w:val="00951B7A"/>
    <w:rsid w:val="00954978"/>
    <w:rsid w:val="00967E3E"/>
    <w:rsid w:val="0098151C"/>
    <w:rsid w:val="00983249"/>
    <w:rsid w:val="009850EF"/>
    <w:rsid w:val="009858AA"/>
    <w:rsid w:val="00987D02"/>
    <w:rsid w:val="009938A9"/>
    <w:rsid w:val="009A1D26"/>
    <w:rsid w:val="009A1DFC"/>
    <w:rsid w:val="009A574E"/>
    <w:rsid w:val="009A6FC0"/>
    <w:rsid w:val="009C4FD7"/>
    <w:rsid w:val="009D76F4"/>
    <w:rsid w:val="009E1BFA"/>
    <w:rsid w:val="009E3327"/>
    <w:rsid w:val="009E7A10"/>
    <w:rsid w:val="009E7BA6"/>
    <w:rsid w:val="009F44EB"/>
    <w:rsid w:val="00A01FBD"/>
    <w:rsid w:val="00A062F0"/>
    <w:rsid w:val="00A176D9"/>
    <w:rsid w:val="00A17D68"/>
    <w:rsid w:val="00A21344"/>
    <w:rsid w:val="00A35402"/>
    <w:rsid w:val="00A44FE8"/>
    <w:rsid w:val="00A459F1"/>
    <w:rsid w:val="00A52657"/>
    <w:rsid w:val="00A57E8C"/>
    <w:rsid w:val="00A857E3"/>
    <w:rsid w:val="00AA3125"/>
    <w:rsid w:val="00AA5C29"/>
    <w:rsid w:val="00AB10EB"/>
    <w:rsid w:val="00AC39DE"/>
    <w:rsid w:val="00AF0744"/>
    <w:rsid w:val="00AF3023"/>
    <w:rsid w:val="00AF47D5"/>
    <w:rsid w:val="00B1790B"/>
    <w:rsid w:val="00B31B65"/>
    <w:rsid w:val="00B36133"/>
    <w:rsid w:val="00B364D9"/>
    <w:rsid w:val="00B36F04"/>
    <w:rsid w:val="00BC6875"/>
    <w:rsid w:val="00BC7573"/>
    <w:rsid w:val="00BD1EF7"/>
    <w:rsid w:val="00BD2A95"/>
    <w:rsid w:val="00BE7203"/>
    <w:rsid w:val="00BE761F"/>
    <w:rsid w:val="00C108AD"/>
    <w:rsid w:val="00C10A6C"/>
    <w:rsid w:val="00C24E9A"/>
    <w:rsid w:val="00C24EBA"/>
    <w:rsid w:val="00C3630F"/>
    <w:rsid w:val="00C37F73"/>
    <w:rsid w:val="00C51957"/>
    <w:rsid w:val="00C55A01"/>
    <w:rsid w:val="00C7046A"/>
    <w:rsid w:val="00C872E5"/>
    <w:rsid w:val="00C87864"/>
    <w:rsid w:val="00C900C0"/>
    <w:rsid w:val="00CD465B"/>
    <w:rsid w:val="00CE1541"/>
    <w:rsid w:val="00CE6FF8"/>
    <w:rsid w:val="00CE7554"/>
    <w:rsid w:val="00CF54F7"/>
    <w:rsid w:val="00D06FCA"/>
    <w:rsid w:val="00D10F44"/>
    <w:rsid w:val="00D1144A"/>
    <w:rsid w:val="00D30AF1"/>
    <w:rsid w:val="00D416C4"/>
    <w:rsid w:val="00D4303F"/>
    <w:rsid w:val="00D53A05"/>
    <w:rsid w:val="00D540C1"/>
    <w:rsid w:val="00D54A99"/>
    <w:rsid w:val="00D555B7"/>
    <w:rsid w:val="00D57DB7"/>
    <w:rsid w:val="00D7639B"/>
    <w:rsid w:val="00D8327A"/>
    <w:rsid w:val="00D873EE"/>
    <w:rsid w:val="00D9663B"/>
    <w:rsid w:val="00DA0252"/>
    <w:rsid w:val="00DA3E5D"/>
    <w:rsid w:val="00DA7C8A"/>
    <w:rsid w:val="00DB47DE"/>
    <w:rsid w:val="00DC58BB"/>
    <w:rsid w:val="00DD68A3"/>
    <w:rsid w:val="00DE3852"/>
    <w:rsid w:val="00E1363C"/>
    <w:rsid w:val="00E173A3"/>
    <w:rsid w:val="00E25557"/>
    <w:rsid w:val="00E34D17"/>
    <w:rsid w:val="00E3572A"/>
    <w:rsid w:val="00E461C0"/>
    <w:rsid w:val="00E467AE"/>
    <w:rsid w:val="00E553C9"/>
    <w:rsid w:val="00E5582E"/>
    <w:rsid w:val="00E57BA5"/>
    <w:rsid w:val="00E7017C"/>
    <w:rsid w:val="00E77D34"/>
    <w:rsid w:val="00E83999"/>
    <w:rsid w:val="00E87F55"/>
    <w:rsid w:val="00EC0B22"/>
    <w:rsid w:val="00EC3436"/>
    <w:rsid w:val="00EE510B"/>
    <w:rsid w:val="00EE6E37"/>
    <w:rsid w:val="00EE78B1"/>
    <w:rsid w:val="00F03B0A"/>
    <w:rsid w:val="00F141F0"/>
    <w:rsid w:val="00F154C7"/>
    <w:rsid w:val="00F210F1"/>
    <w:rsid w:val="00F23C7E"/>
    <w:rsid w:val="00F27ADC"/>
    <w:rsid w:val="00F36254"/>
    <w:rsid w:val="00F4206A"/>
    <w:rsid w:val="00F42B59"/>
    <w:rsid w:val="00F5334B"/>
    <w:rsid w:val="00F60A13"/>
    <w:rsid w:val="00F65832"/>
    <w:rsid w:val="00F67366"/>
    <w:rsid w:val="00F70685"/>
    <w:rsid w:val="00F719A7"/>
    <w:rsid w:val="00F73B39"/>
    <w:rsid w:val="00F8345F"/>
    <w:rsid w:val="00F9792E"/>
    <w:rsid w:val="00FB0770"/>
    <w:rsid w:val="00FB6A02"/>
    <w:rsid w:val="00FF09CD"/>
    <w:rsid w:val="00FF6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27FD0"/>
  <w15:docId w15:val="{C675803B-CFB9-4E31-8D21-58B3B4C75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ADC"/>
    <w:rPr>
      <w:rFonts w:ascii="Times New Roman" w:hAnsi="Times New Roman"/>
      <w:sz w:val="28"/>
    </w:rPr>
  </w:style>
  <w:style w:type="paragraph" w:styleId="1">
    <w:name w:val="heading 1"/>
    <w:basedOn w:val="a"/>
    <w:link w:val="10"/>
    <w:uiPriority w:val="9"/>
    <w:qFormat/>
    <w:rsid w:val="00F719A7"/>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eastAsia="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eastAsia="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eastAsia="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basedOn w:val="a"/>
    <w:link w:val="af"/>
    <w:uiPriority w:val="34"/>
    <w:qFormat/>
    <w:rsid w:val="00F719A7"/>
    <w:pPr>
      <w:spacing w:after="0" w:line="240" w:lineRule="auto"/>
      <w:ind w:left="720"/>
      <w:contextualSpacing/>
    </w:pPr>
    <w:rPr>
      <w:rFonts w:eastAsia="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eastAsia="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eastAsia="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eastAsia="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eastAsia="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eastAsia="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eastAsia="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eastAsia="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eastAsia="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eastAsia="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eastAsia="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eastAsia="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eastAsia="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eastAsia="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eastAsia="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eastAsia="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eastAsia="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eastAsiaTheme="minorEastAsia" w:cs="Times New Roman"/>
      <w:noProof/>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eastAsia="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eastAsia="Times New Roman" w:cs="Times New Roman"/>
      <w:sz w:val="24"/>
      <w:szCs w:val="24"/>
      <w:lang w:eastAsia="ru-RU"/>
    </w:rPr>
  </w:style>
  <w:style w:type="character" w:customStyle="1" w:styleId="af">
    <w:name w:val="Абзац списка Знак"/>
    <w:link w:val="ae"/>
    <w:uiPriority w:val="34"/>
    <w:locked/>
    <w:rsid w:val="008F3A77"/>
    <w:rPr>
      <w:rFonts w:ascii="Times New Roman" w:eastAsia="Times New Roman" w:hAnsi="Times New Roman" w:cs="Times New Roman"/>
      <w:sz w:val="24"/>
      <w:szCs w:val="24"/>
      <w:lang w:eastAsia="ru-RU"/>
    </w:rPr>
  </w:style>
  <w:style w:type="character" w:styleId="aff8">
    <w:name w:val="FollowedHyperlink"/>
    <w:basedOn w:val="a0"/>
    <w:uiPriority w:val="99"/>
    <w:semiHidden/>
    <w:unhideWhenUsed/>
    <w:rsid w:val="000B28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10049">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2610229">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487848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1107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2%D0%BA%D1%80%D1%8B%D1%82%D1%8B%D0%B9_%D1%81%D1%82%D0%B0%D0%BD%D0%B4%D0%B0%D1%80%D1%82" TargetMode="External"/><Relationship Id="rId13" Type="http://schemas.openxmlformats.org/officeDocument/2006/relationships/hyperlink" Target="URL:https://book.ru/book/945917%20" TargetMode="External"/><Relationship Id="rId18" Type="http://schemas.openxmlformats.org/officeDocument/2006/relationships/hyperlink" Target="http://www.finman.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URL:https://book.ru/book/946338%20" TargetMode="External"/><Relationship Id="rId17" Type="http://schemas.openxmlformats.org/officeDocument/2006/relationships/hyperlink" Target="URL:https://book.ru/book/945660%20" TargetMode="External"/><Relationship Id="rId2" Type="http://schemas.openxmlformats.org/officeDocument/2006/relationships/numbering" Target="numbering.xml"/><Relationship Id="rId16" Type="http://schemas.openxmlformats.org/officeDocument/2006/relationships/hyperlink" Target="URL:https://book.ru/book/942101%20" TargetMode="External"/><Relationship Id="rId20" Type="http://schemas.openxmlformats.org/officeDocument/2006/relationships/hyperlink" Target="http://www.cf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book.ru/book/943021%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nanium.com/catalog/product/994352"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fintechru.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znanium.com/catalog.php?item=goextsearch&amp;title=%D0%B1%D0%B8%D0%B7%D0%BD%D0%B5%D1%81-%D0%BC%D0%BE%D0%B4%D0%B5%D0%BB%D0%B8&amp;title=%D0%B1%D0%B8%D0%B7%D0%BD%D0%B5%D1%81-%D0%BC%D0%BE%D0%B4%D0%B5%D0%BB%D0%B8&amp;page=2"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DB50F-315D-4E2F-8D79-2DF76270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31</Pages>
  <Words>8886</Words>
  <Characters>50651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20</cp:revision>
  <cp:lastPrinted>2019-09-09T11:13:00Z</cp:lastPrinted>
  <dcterms:created xsi:type="dcterms:W3CDTF">2022-11-06T15:48:00Z</dcterms:created>
  <dcterms:modified xsi:type="dcterms:W3CDTF">2023-01-24T08:21:00Z</dcterms:modified>
</cp:coreProperties>
</file>